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509" w:rsidRPr="002E554A" w:rsidRDefault="006D4B4C" w:rsidP="00A33509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group id="_x0000_s1061" style="position:absolute;margin-left:-85.9pt;margin-top:-55.8pt;width:594pt;height:843.6pt;z-index:-251641856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-32;top:158;width:11880;height:16610;visibility:visible">
              <v:imagedata r:id="rId6" o:title=""/>
            </v:shape>
            <v:rect id="_x0000_s1063" style="position:absolute;left:4994;top:15807;width:5761;height:433" filled="f" stroked="f" strokeweight="0">
              <v:textbox style="mso-next-textbox:#_x0000_s1063" inset="0,0,0,0">
                <w:txbxContent>
                  <w:p w:rsidR="006D4B4C" w:rsidRPr="006D4B4C" w:rsidRDefault="006D4B4C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lang w:val="en-US"/>
                      </w:rPr>
                      <w:t xml:space="preserve">                                 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ВГПТ 390202 010</w:t>
                    </w:r>
                    <w:r w:rsidR="00A56437"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64" style="position:absolute;left:11033;top:16102;width:430;height:236" filled="f" stroked="f" strokeweight="0">
              <v:textbox style="mso-next-textbox:#_x0000_s1064" inset="0,0,0,0">
                <w:txbxContent>
                  <w:p w:rsidR="006D4B4C" w:rsidRDefault="006D4B4C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rect>
          </v:group>
          <o:OLEObject Type="Embed" ProgID="Word.Picture.8" ShapeID="_x0000_s1062" DrawAspect="Content" ObjectID="_1288986585" r:id="rId7"/>
        </w:pict>
      </w:r>
      <w:r w:rsidR="00A33509">
        <w:rPr>
          <w:b/>
          <w:sz w:val="28"/>
          <w:szCs w:val="28"/>
        </w:rPr>
        <w:t xml:space="preserve">     3. Расчёт затрат на материалы</w:t>
      </w:r>
    </w:p>
    <w:p w:rsidR="00A33509" w:rsidRPr="006D0635" w:rsidRDefault="00A33509" w:rsidP="00A33509">
      <w:pPr>
        <w:spacing w:after="0"/>
        <w:rPr>
          <w:sz w:val="28"/>
          <w:szCs w:val="28"/>
        </w:rPr>
      </w:pPr>
      <w:r w:rsidRPr="00FE7962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Расчёт выполнен по данным РУПП «Витязь» на </w:t>
      </w:r>
      <w:r w:rsidR="006D0635">
        <w:rPr>
          <w:sz w:val="28"/>
          <w:szCs w:val="28"/>
          <w:lang w:val="en-US"/>
        </w:rPr>
        <w:t xml:space="preserve">1.11.2008 </w:t>
      </w:r>
      <w:r w:rsidR="006D0635">
        <w:rPr>
          <w:sz w:val="28"/>
          <w:szCs w:val="28"/>
        </w:rPr>
        <w:t>г.</w:t>
      </w:r>
    </w:p>
    <w:p w:rsidR="00A33509" w:rsidRDefault="00A33509" w:rsidP="00A33509">
      <w:pPr>
        <w:spacing w:after="0"/>
        <w:rPr>
          <w:sz w:val="28"/>
          <w:szCs w:val="28"/>
        </w:rPr>
      </w:pPr>
    </w:p>
    <w:p w:rsidR="00A33509" w:rsidRPr="00FE7962" w:rsidRDefault="00A33509" w:rsidP="00A33509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3.1 Расчёт затрат на материалы</w:t>
      </w:r>
    </w:p>
    <w:p w:rsidR="00A33509" w:rsidRDefault="00A33509" w:rsidP="00A3350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Таблица 1 Нормативы расхода материалов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61"/>
        <w:gridCol w:w="1701"/>
        <w:gridCol w:w="1701"/>
        <w:gridCol w:w="1950"/>
      </w:tblGrid>
      <w:tr w:rsidR="00A33509" w:rsidTr="00A3516F">
        <w:trPr>
          <w:trHeight w:val="450"/>
        </w:trPr>
        <w:tc>
          <w:tcPr>
            <w:tcW w:w="2011" w:type="dxa"/>
            <w:vMerge w:val="restart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материалов</w:t>
            </w:r>
          </w:p>
        </w:tc>
        <w:tc>
          <w:tcPr>
            <w:tcW w:w="2061" w:type="dxa"/>
            <w:vMerge w:val="restart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Марка, тип, ТУ ГОСТ</w:t>
            </w:r>
          </w:p>
        </w:tc>
        <w:tc>
          <w:tcPr>
            <w:tcW w:w="1701" w:type="dxa"/>
            <w:vMerge w:val="restart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3651" w:type="dxa"/>
            <w:gridSpan w:val="2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Нормативы расхода</w:t>
            </w:r>
          </w:p>
        </w:tc>
      </w:tr>
      <w:tr w:rsidR="00A33509" w:rsidTr="00A3516F">
        <w:trPr>
          <w:trHeight w:val="615"/>
        </w:trPr>
        <w:tc>
          <w:tcPr>
            <w:tcW w:w="2011" w:type="dxa"/>
            <w:vMerge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61" w:type="dxa"/>
            <w:vMerge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100 паек</w:t>
            </w:r>
          </w:p>
        </w:tc>
        <w:tc>
          <w:tcPr>
            <w:tcW w:w="1950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</w:rPr>
              <w:t xml:space="preserve"> печа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ной платы</w:t>
            </w:r>
          </w:p>
        </w:tc>
      </w:tr>
      <w:tr w:rsidR="00A33509" w:rsidTr="00A3516F">
        <w:trPr>
          <w:trHeight w:val="450"/>
        </w:trPr>
        <w:tc>
          <w:tcPr>
            <w:tcW w:w="201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Припой</w:t>
            </w:r>
          </w:p>
        </w:tc>
        <w:tc>
          <w:tcPr>
            <w:tcW w:w="206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ПОС-61 ГОСТ 21931-76</w:t>
            </w:r>
          </w:p>
        </w:tc>
        <w:tc>
          <w:tcPr>
            <w:tcW w:w="170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0,0500</w:t>
            </w:r>
          </w:p>
        </w:tc>
        <w:tc>
          <w:tcPr>
            <w:tcW w:w="1950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0,350</w:t>
            </w:r>
          </w:p>
        </w:tc>
      </w:tr>
      <w:tr w:rsidR="00A33509" w:rsidTr="00A3516F">
        <w:trPr>
          <w:trHeight w:val="465"/>
        </w:trPr>
        <w:tc>
          <w:tcPr>
            <w:tcW w:w="201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Спирт</w:t>
            </w:r>
          </w:p>
        </w:tc>
        <w:tc>
          <w:tcPr>
            <w:tcW w:w="206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18300-72</w:t>
            </w:r>
          </w:p>
        </w:tc>
        <w:tc>
          <w:tcPr>
            <w:tcW w:w="170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0,0054</w:t>
            </w:r>
          </w:p>
        </w:tc>
        <w:tc>
          <w:tcPr>
            <w:tcW w:w="1950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0,030</w:t>
            </w:r>
          </w:p>
        </w:tc>
      </w:tr>
      <w:tr w:rsidR="00A33509" w:rsidTr="00A3516F">
        <w:trPr>
          <w:trHeight w:val="439"/>
        </w:trPr>
        <w:tc>
          <w:tcPr>
            <w:tcW w:w="201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Флюс</w:t>
            </w:r>
          </w:p>
        </w:tc>
        <w:tc>
          <w:tcPr>
            <w:tcW w:w="206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 4. ГО. 003. 00</w:t>
            </w:r>
          </w:p>
        </w:tc>
        <w:tc>
          <w:tcPr>
            <w:tcW w:w="170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0,0010</w:t>
            </w:r>
          </w:p>
        </w:tc>
        <w:tc>
          <w:tcPr>
            <w:tcW w:w="1950" w:type="dxa"/>
          </w:tcPr>
          <w:p w:rsidR="00A33509" w:rsidRDefault="00A33509" w:rsidP="00A3516F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0,120</w:t>
            </w:r>
          </w:p>
        </w:tc>
      </w:tr>
    </w:tbl>
    <w:p w:rsidR="00A33509" w:rsidRDefault="00A33509" w:rsidP="00A33509">
      <w:pPr>
        <w:spacing w:after="0"/>
        <w:rPr>
          <w:sz w:val="28"/>
          <w:szCs w:val="28"/>
        </w:rPr>
      </w:pPr>
    </w:p>
    <w:p w:rsidR="00A33509" w:rsidRDefault="00A33509" w:rsidP="00A3350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Потребность в материалах зависит от применяемой технологии.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Единичное, мелкосерийное производство – пайка «волной» экономически нецелесообразна и ведётся вручную. Норма расхода материала на изделие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ри</m:t>
            </m:r>
          </m:sub>
        </m:sSub>
      </m:oMath>
      <w:r>
        <w:rPr>
          <w:rFonts w:eastAsiaTheme="minorEastAsia"/>
          <w:sz w:val="28"/>
          <w:szCs w:val="28"/>
        </w:rPr>
        <w:t>) определяется:</w:t>
      </w:r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ри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 на 100 паек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*n</m:t>
        </m:r>
      </m:oMath>
      <w:r w:rsidRPr="002E554A">
        <w:rPr>
          <w:rFonts w:eastAsiaTheme="minorEastAsia"/>
          <w:sz w:val="28"/>
          <w:szCs w:val="28"/>
        </w:rPr>
        <w:t xml:space="preserve">                                                         (1)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 на 100 паек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норматив расхода на 100 паек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n-</m:t>
        </m:r>
      </m:oMath>
      <w:r>
        <w:rPr>
          <w:rFonts w:eastAsiaTheme="minorEastAsia"/>
          <w:sz w:val="28"/>
          <w:szCs w:val="28"/>
        </w:rPr>
        <w:t>количество паек в схеме.</w:t>
      </w:r>
    </w:p>
    <w:p w:rsidR="00A33509" w:rsidRP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Серийное, массовое производство – применяется пайка «волной».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р 1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р на 100 паек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допаек</m:t>
            </m:r>
          </m:sub>
        </m:sSub>
      </m:oMath>
      <w:r w:rsidRPr="002E554A">
        <w:rPr>
          <w:rFonts w:eastAsiaTheme="minorEastAsia"/>
          <w:sz w:val="28"/>
          <w:szCs w:val="28"/>
        </w:rPr>
        <w:t xml:space="preserve">                               (2)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 припой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=0,095*0,02*0,35+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*8,4=0,004865</m:t>
        </m:r>
      </m:oMath>
      <w:r w:rsidRPr="002E554A">
        <w:rPr>
          <w:rFonts w:eastAsiaTheme="minorEastAsia"/>
          <w:sz w:val="28"/>
          <w:szCs w:val="28"/>
        </w:rPr>
        <w:t xml:space="preserve">   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 спирт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=0,095*0,02*0,03+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0,0054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*8,4=0,0005106</m:t>
        </m:r>
      </m:oMath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 флюс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=0,095*0,02*0,12+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0,0010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*8,4=0,000312</m:t>
        </m:r>
      </m:oMath>
      <w:r w:rsidRPr="002E554A">
        <w:rPr>
          <w:rFonts w:eastAsiaTheme="minorEastAsia"/>
          <w:sz w:val="28"/>
          <w:szCs w:val="28"/>
        </w:rPr>
        <w:t xml:space="preserve">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площадь печатной платы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 w:rsidRPr="00FE7962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длина печатной платы в мм и в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ширина печатной платы в мм и в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р 1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норматив расхода на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1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 xml:space="preserve"> печатной платы (из таблицы 1).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допаек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количество ручных допаек в схеме (все пайке вне платы и 10 % от общего количества паек на печатной плате)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ведётся для одного изделия.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Результаты расчётов, с учётом в</w:t>
      </w:r>
      <w:r w:rsidR="001C31CD">
        <w:rPr>
          <w:rFonts w:eastAsiaTheme="minorEastAsia"/>
          <w:sz w:val="28"/>
          <w:szCs w:val="28"/>
        </w:rPr>
        <w:t>ы</w:t>
      </w:r>
      <w:r>
        <w:rPr>
          <w:rFonts w:eastAsiaTheme="minorEastAsia"/>
          <w:sz w:val="28"/>
          <w:szCs w:val="28"/>
        </w:rPr>
        <w:t>бранной технологии, заносим в таблицу2.</w:t>
      </w:r>
    </w:p>
    <w:p w:rsidR="00A33509" w:rsidRDefault="00DD7091" w:rsidP="00A33509">
      <w:pPr>
        <w:spacing w:after="0"/>
        <w:rPr>
          <w:rFonts w:eastAsiaTheme="minorEastAsia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group id="_x0000_s1065" style="position:absolute;margin-left:-85.75pt;margin-top:-55.95pt;width:594pt;height:843.6pt;z-index:-251640832" coordorigin="-32,158" coordsize="11880,16610" o:allowincell="f">
            <v:shape id="_x0000_s1066" type="#_x0000_t75" style="position:absolute;left:-32;top:158;width:11880;height:16610;visibility:visible">
              <v:imagedata r:id="rId6" o:title=""/>
            </v:shape>
            <v:rect id="_x0000_s1067" style="position:absolute;left:4994;top:15807;width:5761;height:433" filled="f" stroked="f" strokeweight="0">
              <v:textbox style="mso-next-textbox:#_x0000_s1067" inset="0,0,0,0">
                <w:txbxContent>
                  <w:p w:rsidR="00DD7091" w:rsidRPr="00DD7091" w:rsidRDefault="00DD7091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                       ВГПТ 390202 010</w:t>
                    </w:r>
                    <w:r w:rsidR="00A56437"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68" style="position:absolute;left:11033;top:16102;width:430;height:236" filled="f" stroked="f" strokeweight="0">
              <v:textbox style="mso-next-textbox:#_x0000_s1068" inset="0,0,0,0">
                <w:txbxContent>
                  <w:p w:rsidR="00DD7091" w:rsidRDefault="00DD7091">
                    <w:pPr>
                      <w:jc w:val="center"/>
                    </w:pPr>
                    <w:r>
                      <w:t>6</w:t>
                    </w:r>
                  </w:p>
                </w:txbxContent>
              </v:textbox>
            </v:rect>
          </v:group>
          <o:OLEObject Type="Embed" ProgID="Word.Picture.8" ShapeID="_x0000_s1066" DrawAspect="Content" ObjectID="_1288986586" r:id="rId8"/>
        </w:pict>
      </w:r>
      <w:r w:rsidR="00A33509">
        <w:rPr>
          <w:rFonts w:eastAsiaTheme="minorEastAsia"/>
          <w:sz w:val="28"/>
          <w:szCs w:val="28"/>
        </w:rPr>
        <w:t xml:space="preserve">     Таблица 2 Затраты на материалы 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7"/>
        <w:gridCol w:w="1843"/>
        <w:gridCol w:w="709"/>
        <w:gridCol w:w="1559"/>
        <w:gridCol w:w="2268"/>
        <w:gridCol w:w="1235"/>
      </w:tblGrid>
      <w:tr w:rsidR="00A33509" w:rsidTr="00A33509">
        <w:trPr>
          <w:trHeight w:val="694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 xml:space="preserve">вание 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материала</w:t>
            </w:r>
          </w:p>
        </w:tc>
        <w:tc>
          <w:tcPr>
            <w:tcW w:w="1843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Марка, тип, ТУ ГОСТ</w:t>
            </w:r>
          </w:p>
        </w:tc>
        <w:tc>
          <w:tcPr>
            <w:tcW w:w="70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Ед.</w:t>
            </w:r>
          </w:p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изм</w:t>
            </w:r>
          </w:p>
        </w:tc>
        <w:tc>
          <w:tcPr>
            <w:tcW w:w="155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Норма расхода на изделие</w:t>
            </w:r>
          </w:p>
        </w:tc>
        <w:tc>
          <w:tcPr>
            <w:tcW w:w="2268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Отпускная цена за единицу изм. в руб.</w:t>
            </w:r>
          </w:p>
        </w:tc>
        <w:tc>
          <w:tcPr>
            <w:tcW w:w="1234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</w:t>
            </w:r>
          </w:p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руб.</w:t>
            </w:r>
          </w:p>
        </w:tc>
      </w:tr>
      <w:tr w:rsidR="00A33509" w:rsidTr="00A33509">
        <w:trPr>
          <w:trHeight w:val="375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</w:tc>
        <w:tc>
          <w:tcPr>
            <w:tcW w:w="1843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2</w:t>
            </w:r>
          </w:p>
        </w:tc>
        <w:tc>
          <w:tcPr>
            <w:tcW w:w="709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3</w:t>
            </w:r>
          </w:p>
        </w:tc>
        <w:tc>
          <w:tcPr>
            <w:tcW w:w="1559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4</w:t>
            </w:r>
          </w:p>
        </w:tc>
        <w:tc>
          <w:tcPr>
            <w:tcW w:w="2268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5</w:t>
            </w:r>
          </w:p>
        </w:tc>
        <w:tc>
          <w:tcPr>
            <w:tcW w:w="1234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6</w:t>
            </w:r>
          </w:p>
        </w:tc>
      </w:tr>
      <w:tr w:rsidR="00A33509" w:rsidTr="00A33509">
        <w:trPr>
          <w:trHeight w:val="600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Припой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ПОС-61 ГОСТ 21931-76</w:t>
            </w:r>
          </w:p>
        </w:tc>
        <w:tc>
          <w:tcPr>
            <w:tcW w:w="70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кг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0,004865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8500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34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41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A33509" w:rsidTr="00A33509">
        <w:trPr>
          <w:trHeight w:val="540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Спирт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ГОСТ 18300-72</w:t>
            </w:r>
          </w:p>
        </w:tc>
        <w:tc>
          <w:tcPr>
            <w:tcW w:w="70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кг</w:t>
            </w:r>
          </w:p>
        </w:tc>
        <w:tc>
          <w:tcPr>
            <w:tcW w:w="1559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0,0005106</w:t>
            </w:r>
          </w:p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4300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34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A33509" w:rsidTr="00A33509">
        <w:trPr>
          <w:trHeight w:val="645"/>
        </w:trPr>
        <w:tc>
          <w:tcPr>
            <w:tcW w:w="1557" w:type="dxa"/>
          </w:tcPr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Флюс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ОСТ 4. ГО. 003. 00</w:t>
            </w:r>
          </w:p>
        </w:tc>
        <w:tc>
          <w:tcPr>
            <w:tcW w:w="709" w:type="dxa"/>
          </w:tcPr>
          <w:p w:rsidR="00A33509" w:rsidRDefault="00A33509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кг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59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0,000312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13700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34" w:type="dxa"/>
          </w:tcPr>
          <w:p w:rsidR="00A33509" w:rsidRDefault="00CD778B" w:rsidP="00A33509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  <w:p w:rsidR="00A33509" w:rsidRDefault="00A33509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A33509" w:rsidTr="00A33509">
        <w:trPr>
          <w:trHeight w:val="369"/>
        </w:trPr>
        <w:tc>
          <w:tcPr>
            <w:tcW w:w="7935" w:type="dxa"/>
            <w:gridSpan w:val="5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235" w:type="dxa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48</w:t>
            </w:r>
          </w:p>
        </w:tc>
      </w:tr>
      <w:tr w:rsidR="00A33509" w:rsidTr="00A33509">
        <w:trPr>
          <w:trHeight w:val="420"/>
        </w:trPr>
        <w:tc>
          <w:tcPr>
            <w:tcW w:w="7935" w:type="dxa"/>
            <w:gridSpan w:val="5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Транспортно-заготовительные расходы (ТЗР)</w:t>
            </w:r>
          </w:p>
        </w:tc>
        <w:tc>
          <w:tcPr>
            <w:tcW w:w="1235" w:type="dxa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</w:tr>
      <w:tr w:rsidR="00A33509" w:rsidTr="00A33509">
        <w:trPr>
          <w:trHeight w:val="360"/>
        </w:trPr>
        <w:tc>
          <w:tcPr>
            <w:tcW w:w="7935" w:type="dxa"/>
            <w:gridSpan w:val="5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с учётом ТЗР</w:t>
            </w:r>
          </w:p>
        </w:tc>
        <w:tc>
          <w:tcPr>
            <w:tcW w:w="1235" w:type="dxa"/>
          </w:tcPr>
          <w:p w:rsidR="00A33509" w:rsidRDefault="00CD778B" w:rsidP="00A3350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50</w:t>
            </w:r>
          </w:p>
        </w:tc>
      </w:tr>
    </w:tbl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747A0D" w:rsidRDefault="00747A0D" w:rsidP="00A33509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3.2 Зат</w:t>
      </w:r>
      <w:r w:rsidR="001C31CD">
        <w:rPr>
          <w:rFonts w:eastAsiaTheme="minorEastAsia"/>
          <w:b/>
          <w:sz w:val="28"/>
          <w:szCs w:val="28"/>
        </w:rPr>
        <w:t>раты на покупные комплектующие и</w:t>
      </w:r>
      <w:r>
        <w:rPr>
          <w:rFonts w:eastAsiaTheme="minorEastAsia"/>
          <w:b/>
          <w:sz w:val="28"/>
          <w:szCs w:val="28"/>
        </w:rPr>
        <w:t>зделия, полуфабрикаты</w:t>
      </w:r>
    </w:p>
    <w:p w:rsidR="00747A0D" w:rsidRDefault="00747A0D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Таблица 3 Затраты на покупные комплектующие изделия, полуфабрикаты</w:t>
      </w:r>
    </w:p>
    <w:p w:rsidR="00747A0D" w:rsidRDefault="00747A0D" w:rsidP="00A33509">
      <w:pPr>
        <w:spacing w:after="0"/>
        <w:rPr>
          <w:rFonts w:eastAsiaTheme="minorEastAsia"/>
          <w:sz w:val="28"/>
          <w:szCs w:val="28"/>
        </w:rPr>
      </w:pPr>
    </w:p>
    <w:tbl>
      <w:tblPr>
        <w:tblW w:w="0" w:type="auto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71"/>
        <w:gridCol w:w="1659"/>
        <w:gridCol w:w="2314"/>
        <w:gridCol w:w="1099"/>
      </w:tblGrid>
      <w:tr w:rsidR="00747A0D" w:rsidTr="00747A0D">
        <w:trPr>
          <w:trHeight w:val="870"/>
        </w:trPr>
        <w:tc>
          <w:tcPr>
            <w:tcW w:w="2011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</w:t>
            </w:r>
          </w:p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071" w:type="dxa"/>
          </w:tcPr>
          <w:p w:rsidR="00747A0D" w:rsidRDefault="00747A0D" w:rsidP="00747A0D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Техническая характеристика</w:t>
            </w:r>
          </w:p>
        </w:tc>
        <w:tc>
          <w:tcPr>
            <w:tcW w:w="1659" w:type="dxa"/>
          </w:tcPr>
          <w:p w:rsidR="00747A0D" w:rsidRDefault="00747A0D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Количество, шт.</w:t>
            </w:r>
          </w:p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314" w:type="dxa"/>
          </w:tcPr>
          <w:p w:rsidR="00747A0D" w:rsidRDefault="00747A0D" w:rsidP="00747A0D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Отпус</w:t>
            </w:r>
            <w:r w:rsidR="001C31CD">
              <w:rPr>
                <w:rFonts w:eastAsiaTheme="minorEastAsia"/>
                <w:sz w:val="28"/>
                <w:szCs w:val="28"/>
              </w:rPr>
              <w:t>к</w:t>
            </w:r>
            <w:r>
              <w:rPr>
                <w:rFonts w:eastAsiaTheme="minorEastAsia"/>
                <w:sz w:val="28"/>
                <w:szCs w:val="28"/>
              </w:rPr>
              <w:t>ная цена за единицу, руб.</w:t>
            </w:r>
          </w:p>
        </w:tc>
        <w:tc>
          <w:tcPr>
            <w:tcW w:w="1099" w:type="dxa"/>
          </w:tcPr>
          <w:p w:rsidR="00747A0D" w:rsidRDefault="00747A0D" w:rsidP="00747A0D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 руб.</w:t>
            </w:r>
          </w:p>
        </w:tc>
      </w:tr>
      <w:tr w:rsidR="00747A0D" w:rsidTr="00747A0D">
        <w:trPr>
          <w:trHeight w:val="405"/>
        </w:trPr>
        <w:tc>
          <w:tcPr>
            <w:tcW w:w="2011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1</w:t>
            </w:r>
          </w:p>
        </w:tc>
        <w:tc>
          <w:tcPr>
            <w:tcW w:w="2071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1659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3</w:t>
            </w:r>
          </w:p>
        </w:tc>
        <w:tc>
          <w:tcPr>
            <w:tcW w:w="2314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4</w:t>
            </w:r>
          </w:p>
        </w:tc>
        <w:tc>
          <w:tcPr>
            <w:tcW w:w="1099" w:type="dxa"/>
          </w:tcPr>
          <w:p w:rsidR="00747A0D" w:rsidRDefault="00747A0D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5</w:t>
            </w:r>
          </w:p>
        </w:tc>
      </w:tr>
      <w:tr w:rsidR="00426D78" w:rsidTr="00426D78">
        <w:trPr>
          <w:trHeight w:val="781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Резисторы</w:t>
            </w:r>
          </w:p>
          <w:p w:rsidR="00426D78" w:rsidRP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R1</w:t>
            </w:r>
          </w:p>
        </w:tc>
        <w:tc>
          <w:tcPr>
            <w:tcW w:w="2071" w:type="dxa"/>
          </w:tcPr>
          <w:p w:rsidR="00426D78" w:rsidRDefault="00426D78">
            <w:pPr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426D78" w:rsidRDefault="00426D7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314" w:type="dxa"/>
          </w:tcPr>
          <w:p w:rsidR="00426D78" w:rsidRDefault="00C229C6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250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99" w:type="dxa"/>
          </w:tcPr>
          <w:p w:rsidR="00426D78" w:rsidRDefault="00C229C6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250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426D78" w:rsidTr="00426D78">
        <w:trPr>
          <w:trHeight w:val="450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R2,R7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2</w:t>
            </w:r>
          </w:p>
        </w:tc>
        <w:tc>
          <w:tcPr>
            <w:tcW w:w="2314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100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200</w:t>
            </w:r>
          </w:p>
        </w:tc>
      </w:tr>
      <w:tr w:rsidR="00426D78" w:rsidTr="00426D78">
        <w:trPr>
          <w:trHeight w:val="375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R3,R8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2</w:t>
            </w:r>
          </w:p>
        </w:tc>
        <w:tc>
          <w:tcPr>
            <w:tcW w:w="2314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50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100</w:t>
            </w:r>
          </w:p>
        </w:tc>
      </w:tr>
      <w:tr w:rsidR="00426D78" w:rsidTr="00426D78">
        <w:trPr>
          <w:trHeight w:val="375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R4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</w:tc>
        <w:tc>
          <w:tcPr>
            <w:tcW w:w="2314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40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40</w:t>
            </w:r>
          </w:p>
        </w:tc>
      </w:tr>
      <w:tr w:rsidR="00426D78" w:rsidTr="00426D78">
        <w:trPr>
          <w:trHeight w:val="375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R5,R6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2</w:t>
            </w:r>
          </w:p>
        </w:tc>
        <w:tc>
          <w:tcPr>
            <w:tcW w:w="2314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60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120</w:t>
            </w:r>
          </w:p>
        </w:tc>
      </w:tr>
      <w:tr w:rsidR="00426D78" w:rsidTr="00426D78">
        <w:trPr>
          <w:trHeight w:val="780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Конденсаторы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>С1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</w:tc>
        <w:tc>
          <w:tcPr>
            <w:tcW w:w="2314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40</w:t>
            </w:r>
          </w:p>
        </w:tc>
        <w:tc>
          <w:tcPr>
            <w:tcW w:w="109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40</w:t>
            </w:r>
          </w:p>
        </w:tc>
      </w:tr>
      <w:tr w:rsidR="00426D78" w:rsidTr="00426D78">
        <w:trPr>
          <w:trHeight w:val="435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С2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</w:tc>
        <w:tc>
          <w:tcPr>
            <w:tcW w:w="2314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400</w:t>
            </w:r>
          </w:p>
        </w:tc>
        <w:tc>
          <w:tcPr>
            <w:tcW w:w="109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400</w:t>
            </w:r>
          </w:p>
        </w:tc>
      </w:tr>
      <w:tr w:rsidR="00426D78" w:rsidTr="00127C6B">
        <w:trPr>
          <w:trHeight w:val="345"/>
        </w:trPr>
        <w:tc>
          <w:tcPr>
            <w:tcW w:w="2011" w:type="dxa"/>
          </w:tcPr>
          <w:p w:rsidR="00426D78" w:rsidRDefault="00426D78" w:rsidP="00426D7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С3</w:t>
            </w:r>
          </w:p>
        </w:tc>
        <w:tc>
          <w:tcPr>
            <w:tcW w:w="2071" w:type="dxa"/>
          </w:tcPr>
          <w:p w:rsidR="00426D78" w:rsidRPr="00C229C6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К10-17Б</w:t>
            </w:r>
            <w:r w:rsidR="00C229C6">
              <w:rPr>
                <w:rFonts w:eastAsiaTheme="minorEastAsia"/>
                <w:sz w:val="28"/>
                <w:szCs w:val="28"/>
                <w:lang w:val="en-US"/>
              </w:rPr>
              <w:t>-25</w:t>
            </w:r>
            <w:r w:rsidR="00C229C6">
              <w:rPr>
                <w:rFonts w:eastAsiaTheme="minorEastAsia"/>
                <w:sz w:val="28"/>
                <w:szCs w:val="28"/>
              </w:rPr>
              <w:t>В-1мк</w:t>
            </w: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</w:tc>
        <w:tc>
          <w:tcPr>
            <w:tcW w:w="2314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70</w:t>
            </w:r>
          </w:p>
        </w:tc>
        <w:tc>
          <w:tcPr>
            <w:tcW w:w="1099" w:type="dxa"/>
          </w:tcPr>
          <w:p w:rsidR="00736F33" w:rsidRDefault="00426D78" w:rsidP="00736F3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</w:t>
            </w:r>
            <w:r w:rsidR="00736F33">
              <w:rPr>
                <w:rFonts w:eastAsiaTheme="minorEastAsia"/>
                <w:sz w:val="28"/>
                <w:szCs w:val="28"/>
              </w:rPr>
              <w:t>70</w:t>
            </w:r>
          </w:p>
        </w:tc>
      </w:tr>
      <w:tr w:rsidR="00736F33" w:rsidTr="00127C6B">
        <w:trPr>
          <w:trHeight w:val="345"/>
        </w:trPr>
        <w:tc>
          <w:tcPr>
            <w:tcW w:w="2011" w:type="dxa"/>
          </w:tcPr>
          <w:p w:rsidR="00736F33" w:rsidRDefault="00533E95" w:rsidP="00426D7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lastRenderedPageBreak/>
              <w:pict>
                <v:group id="_x0000_s1069" style="position:absolute;margin-left:-85.1pt;margin-top:-55.1pt;width:594pt;height:843.6pt;z-index:-251639808;mso-position-horizontal-relative:text;mso-position-vertical-relative:text" coordorigin="-32,158" coordsize="11880,16610" o:allowincell="f">
                  <v:shape id="_x0000_s1070" type="#_x0000_t75" style="position:absolute;left:-32;top:158;width:11880;height:16610;visibility:visible">
                    <v:imagedata r:id="rId6" o:title=""/>
                  </v:shape>
                  <v:rect id="_x0000_s1071" style="position:absolute;left:4994;top:15807;width:5761;height:433" filled="f" stroked="f" strokeweight="0">
                    <v:textbox style="mso-next-textbox:#_x0000_s1071" inset="0,0,0,0">
                      <w:txbxContent>
                        <w:p w:rsidR="00533E95" w:rsidRPr="00533E95" w:rsidRDefault="00533E95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                              ВГПТ 390202 010</w:t>
                          </w:r>
                          <w:r w:rsidR="00A56437">
                            <w:rPr>
                              <w:sz w:val="28"/>
                              <w:szCs w:val="28"/>
                            </w:rPr>
                            <w:t xml:space="preserve"> ПЗ</w:t>
                          </w:r>
                        </w:p>
                      </w:txbxContent>
                    </v:textbox>
                  </v:rect>
                  <v:rect id="_x0000_s1072" style="position:absolute;left:11033;top:16102;width:430;height:236" filled="f" stroked="f" strokeweight="0">
                    <v:textbox style="mso-next-textbox:#_x0000_s1072" inset="0,0,0,0">
                      <w:txbxContent>
                        <w:p w:rsidR="00533E95" w:rsidRDefault="00533E95">
                          <w:pPr>
                            <w:jc w:val="center"/>
                          </w:pPr>
                          <w:r>
                            <w:t>7</w:t>
                          </w:r>
                        </w:p>
                      </w:txbxContent>
                    </v:textbox>
                  </v:rect>
                </v:group>
                <o:OLEObject Type="Embed" ProgID="Word.Picture.8" ShapeID="_x0000_s1070" DrawAspect="Content" ObjectID="_1288986587" r:id="rId9"/>
              </w:pict>
            </w:r>
            <w:r w:rsidR="00736F33">
              <w:rPr>
                <w:rFonts w:eastAsiaTheme="minorEastAsia"/>
                <w:sz w:val="28"/>
                <w:szCs w:val="28"/>
              </w:rPr>
              <w:t xml:space="preserve">            1</w:t>
            </w:r>
          </w:p>
        </w:tc>
        <w:tc>
          <w:tcPr>
            <w:tcW w:w="2071" w:type="dxa"/>
          </w:tcPr>
          <w:p w:rsidR="00736F33" w:rsidRDefault="00736F33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2</w:t>
            </w:r>
          </w:p>
        </w:tc>
        <w:tc>
          <w:tcPr>
            <w:tcW w:w="1659" w:type="dxa"/>
          </w:tcPr>
          <w:p w:rsidR="00736F33" w:rsidRDefault="00736F33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3</w:t>
            </w:r>
          </w:p>
        </w:tc>
        <w:tc>
          <w:tcPr>
            <w:tcW w:w="2314" w:type="dxa"/>
          </w:tcPr>
          <w:p w:rsidR="00736F33" w:rsidRDefault="00736F33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4</w:t>
            </w:r>
          </w:p>
        </w:tc>
        <w:tc>
          <w:tcPr>
            <w:tcW w:w="1099" w:type="dxa"/>
          </w:tcPr>
          <w:p w:rsidR="00736F33" w:rsidRDefault="00736F33" w:rsidP="00736F3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5</w:t>
            </w:r>
          </w:p>
        </w:tc>
      </w:tr>
      <w:tr w:rsidR="00426D78" w:rsidTr="00426D78">
        <w:trPr>
          <w:trHeight w:val="754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Транзисторы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VT1,VT3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КТ3102В</w:t>
            </w: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2</w:t>
            </w:r>
          </w:p>
        </w:tc>
        <w:tc>
          <w:tcPr>
            <w:tcW w:w="2314" w:type="dxa"/>
          </w:tcPr>
          <w:p w:rsidR="00426D78" w:rsidRDefault="00C229C6" w:rsidP="00C229C6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300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600</w:t>
            </w:r>
          </w:p>
        </w:tc>
      </w:tr>
      <w:tr w:rsidR="00426D78" w:rsidTr="00426D78">
        <w:trPr>
          <w:trHeight w:val="405"/>
        </w:trPr>
        <w:tc>
          <w:tcPr>
            <w:tcW w:w="2011" w:type="dxa"/>
          </w:tcPr>
          <w:p w:rsidR="00426D78" w:rsidRDefault="00426D78" w:rsidP="00426D78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VT2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КТ209Б</w:t>
            </w: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</w:tc>
        <w:tc>
          <w:tcPr>
            <w:tcW w:w="2314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280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280</w:t>
            </w:r>
          </w:p>
        </w:tc>
      </w:tr>
      <w:tr w:rsidR="00426D78" w:rsidTr="00426D78">
        <w:trPr>
          <w:trHeight w:val="720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Диоды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VD1-VD4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КД522Б</w:t>
            </w: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</w:t>
            </w:r>
          </w:p>
        </w:tc>
        <w:tc>
          <w:tcPr>
            <w:tcW w:w="2314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250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1000</w:t>
            </w:r>
          </w:p>
        </w:tc>
      </w:tr>
      <w:tr w:rsidR="00426D78" w:rsidTr="00426D78">
        <w:trPr>
          <w:trHeight w:val="720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Микросхема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DD1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К561 КТ3А</w:t>
            </w: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</w:t>
            </w:r>
          </w:p>
        </w:tc>
        <w:tc>
          <w:tcPr>
            <w:tcW w:w="2314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2300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2300</w:t>
            </w:r>
          </w:p>
        </w:tc>
      </w:tr>
      <w:tr w:rsidR="00426D78" w:rsidTr="00426D78">
        <w:trPr>
          <w:trHeight w:val="765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Реле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К1, К2</w:t>
            </w:r>
          </w:p>
        </w:tc>
        <w:tc>
          <w:tcPr>
            <w:tcW w:w="207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РЭС55А</w:t>
            </w: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2</w:t>
            </w:r>
          </w:p>
        </w:tc>
        <w:tc>
          <w:tcPr>
            <w:tcW w:w="2314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400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80</w:t>
            </w:r>
          </w:p>
        </w:tc>
      </w:tr>
      <w:tr w:rsidR="00426D78" w:rsidTr="003C318F">
        <w:trPr>
          <w:trHeight w:val="900"/>
        </w:trPr>
        <w:tc>
          <w:tcPr>
            <w:tcW w:w="2011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Разъём</w:t>
            </w: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XS1</w:t>
            </w:r>
          </w:p>
        </w:tc>
        <w:tc>
          <w:tcPr>
            <w:tcW w:w="2071" w:type="dxa"/>
          </w:tcPr>
          <w:p w:rsidR="00C229C6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</w:t>
            </w:r>
          </w:p>
          <w:p w:rsidR="00426D78" w:rsidRPr="00C229C6" w:rsidRDefault="00C229C6" w:rsidP="00747A0D">
            <w:pPr>
              <w:spacing w:after="0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 xml:space="preserve">      BSL-6</w:t>
            </w:r>
          </w:p>
        </w:tc>
        <w:tc>
          <w:tcPr>
            <w:tcW w:w="1659" w:type="dxa"/>
          </w:tcPr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  <w:p w:rsidR="00426D78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</w:t>
            </w:r>
          </w:p>
        </w:tc>
        <w:tc>
          <w:tcPr>
            <w:tcW w:w="2314" w:type="dxa"/>
          </w:tcPr>
          <w:p w:rsidR="00C229C6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</w:t>
            </w:r>
          </w:p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340</w:t>
            </w:r>
          </w:p>
        </w:tc>
        <w:tc>
          <w:tcPr>
            <w:tcW w:w="1099" w:type="dxa"/>
          </w:tcPr>
          <w:p w:rsidR="00426D78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340</w:t>
            </w:r>
          </w:p>
        </w:tc>
      </w:tr>
      <w:tr w:rsidR="00747A0D" w:rsidTr="00747A0D">
        <w:trPr>
          <w:trHeight w:val="168"/>
        </w:trPr>
        <w:tc>
          <w:tcPr>
            <w:tcW w:w="8055" w:type="dxa"/>
            <w:gridSpan w:val="4"/>
          </w:tcPr>
          <w:p w:rsidR="00747A0D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099" w:type="dxa"/>
          </w:tcPr>
          <w:p w:rsidR="00747A0D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6540</w:t>
            </w:r>
          </w:p>
        </w:tc>
      </w:tr>
      <w:tr w:rsidR="00747A0D" w:rsidTr="00747A0D">
        <w:trPr>
          <w:trHeight w:val="225"/>
        </w:trPr>
        <w:tc>
          <w:tcPr>
            <w:tcW w:w="8055" w:type="dxa"/>
            <w:gridSpan w:val="4"/>
          </w:tcPr>
          <w:p w:rsidR="00747A0D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Транспортно-заготовительные расходы (ТЗР)</w:t>
            </w:r>
          </w:p>
        </w:tc>
        <w:tc>
          <w:tcPr>
            <w:tcW w:w="1099" w:type="dxa"/>
          </w:tcPr>
          <w:p w:rsidR="00747A0D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327</w:t>
            </w:r>
          </w:p>
        </w:tc>
      </w:tr>
      <w:tr w:rsidR="00747A0D" w:rsidTr="00747A0D">
        <w:trPr>
          <w:trHeight w:val="153"/>
        </w:trPr>
        <w:tc>
          <w:tcPr>
            <w:tcW w:w="8055" w:type="dxa"/>
            <w:gridSpan w:val="4"/>
          </w:tcPr>
          <w:p w:rsidR="00747A0D" w:rsidRDefault="00426D78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с учётом ТЗР</w:t>
            </w:r>
          </w:p>
        </w:tc>
        <w:tc>
          <w:tcPr>
            <w:tcW w:w="1099" w:type="dxa"/>
          </w:tcPr>
          <w:p w:rsidR="00747A0D" w:rsidRDefault="00C229C6" w:rsidP="00747A0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6867</w:t>
            </w:r>
          </w:p>
        </w:tc>
      </w:tr>
    </w:tbl>
    <w:p w:rsidR="00747A0D" w:rsidRDefault="00747A0D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426D78" w:rsidP="00A33509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A33509">
        <w:rPr>
          <w:rFonts w:eastAsiaTheme="minorEastAsia"/>
          <w:b/>
          <w:sz w:val="28"/>
          <w:szCs w:val="28"/>
        </w:rPr>
        <w:t>3.</w:t>
      </w:r>
      <w:r w:rsidR="00A56437">
        <w:rPr>
          <w:rFonts w:eastAsiaTheme="minorEastAsia"/>
          <w:b/>
          <w:sz w:val="28"/>
          <w:szCs w:val="28"/>
        </w:rPr>
        <w:t>3</w:t>
      </w:r>
      <w:r w:rsidR="00A33509">
        <w:rPr>
          <w:rFonts w:eastAsiaTheme="minorEastAsia"/>
          <w:b/>
          <w:sz w:val="28"/>
          <w:szCs w:val="28"/>
        </w:rPr>
        <w:t xml:space="preserve"> Затраты на полуфабрикаты собственного производства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Полуфабрикаты собственного производства. По этой статье показываются изготовленные в других цехах предприятия печатные платы, каркасы, осн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вания и другие изделия и полуфабрикаты, которые используются при сборке изделий и узлов в сборочно-монтажном цехе. Полуфабрикаты собственного производства, учитываются по производственной себестоимости. Расчёт з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трат ведём укрупнено, исходя из стоимости материалов, и с учётом того, что готовая печатная плата дороже чем исходный материал в 5-6 раз, а корпус в 2,5-3 раза.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потребности в материалах для изготовления печатной платы и ко</w:t>
      </w:r>
      <w:r>
        <w:rPr>
          <w:rFonts w:eastAsiaTheme="minorEastAsia"/>
          <w:sz w:val="28"/>
          <w:szCs w:val="28"/>
        </w:rPr>
        <w:t>р</w:t>
      </w:r>
      <w:r>
        <w:rPr>
          <w:rFonts w:eastAsiaTheme="minorEastAsia"/>
          <w:sz w:val="28"/>
          <w:szCs w:val="28"/>
        </w:rPr>
        <w:t>пуса.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объём печатной платы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</m:oMath>
      <w:r>
        <w:rPr>
          <w:rFonts w:eastAsiaTheme="minorEastAsia"/>
          <w:sz w:val="28"/>
          <w:szCs w:val="28"/>
        </w:rPr>
        <w:t xml:space="preserve">), в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1E7DFA">
        <w:rPr>
          <w:rFonts w:eastAsiaTheme="minorEastAsia"/>
          <w:sz w:val="28"/>
          <w:szCs w:val="28"/>
        </w:rPr>
        <w:t xml:space="preserve">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Pr="002E554A">
        <w:rPr>
          <w:rFonts w:eastAsiaTheme="minorEastAsia"/>
          <w:sz w:val="28"/>
          <w:szCs w:val="28"/>
        </w:rPr>
        <w:t xml:space="preserve">                                                   (3)</w:t>
      </w:r>
    </w:p>
    <w:p w:rsidR="00A33509" w:rsidRPr="00A702D4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</w:t>
      </w:r>
      <w:r w:rsidRPr="00B1387C">
        <w:rPr>
          <w:rFonts w:eastAsiaTheme="minorEastAsia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>Где длина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</m:oMath>
      <w:r>
        <w:rPr>
          <w:rFonts w:eastAsiaTheme="minorEastAsia"/>
          <w:sz w:val="28"/>
          <w:szCs w:val="28"/>
        </w:rPr>
        <w:t xml:space="preserve">) – </w:t>
      </w:r>
      <w:r w:rsidR="00426D78">
        <w:rPr>
          <w:rFonts w:eastAsiaTheme="minorEastAsia"/>
          <w:sz w:val="28"/>
          <w:szCs w:val="28"/>
        </w:rPr>
        <w:t>0,095</w:t>
      </w:r>
      <w:r>
        <w:rPr>
          <w:rFonts w:eastAsiaTheme="minorEastAsia"/>
          <w:sz w:val="28"/>
          <w:szCs w:val="28"/>
        </w:rPr>
        <w:t xml:space="preserve">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Ширина(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</w:t>
      </w:r>
      <w:r w:rsidR="00426D78">
        <w:rPr>
          <w:rFonts w:eastAsiaTheme="minorEastAsia"/>
          <w:sz w:val="28"/>
          <w:szCs w:val="28"/>
        </w:rPr>
        <w:t>–</w:t>
      </w:r>
      <w:r>
        <w:rPr>
          <w:rFonts w:eastAsiaTheme="minorEastAsia"/>
          <w:sz w:val="28"/>
          <w:szCs w:val="28"/>
        </w:rPr>
        <w:t xml:space="preserve"> </w:t>
      </w:r>
      <w:r w:rsidR="00426D78">
        <w:rPr>
          <w:rFonts w:eastAsiaTheme="minorEastAsia"/>
          <w:sz w:val="28"/>
          <w:szCs w:val="28"/>
        </w:rPr>
        <w:t>0,02</w:t>
      </w:r>
      <w:r>
        <w:rPr>
          <w:rFonts w:eastAsiaTheme="minorEastAsia"/>
          <w:sz w:val="28"/>
          <w:szCs w:val="28"/>
        </w:rPr>
        <w:t xml:space="preserve">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Толщина(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</w:t>
      </w:r>
      <w:r w:rsidR="00426D78">
        <w:rPr>
          <w:rFonts w:eastAsiaTheme="minorEastAsia"/>
          <w:sz w:val="28"/>
          <w:szCs w:val="28"/>
        </w:rPr>
        <w:t>–</w:t>
      </w:r>
      <w:r>
        <w:rPr>
          <w:rFonts w:eastAsiaTheme="minorEastAsia"/>
          <w:sz w:val="28"/>
          <w:szCs w:val="28"/>
        </w:rPr>
        <w:t xml:space="preserve"> </w:t>
      </w:r>
      <w:r w:rsidR="00426D78">
        <w:rPr>
          <w:rFonts w:eastAsiaTheme="minorEastAsia"/>
          <w:sz w:val="28"/>
          <w:szCs w:val="28"/>
        </w:rPr>
        <w:t>0,0014</w:t>
      </w:r>
      <w:r>
        <w:rPr>
          <w:rFonts w:eastAsiaTheme="minorEastAsia"/>
          <w:sz w:val="28"/>
          <w:szCs w:val="28"/>
        </w:rPr>
        <w:t xml:space="preserve">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=0,095*0,02*0,014=0,00000266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 xml:space="preserve">                        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расход материала на печатную плату, кг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</m:oMath>
      <w:r>
        <w:rPr>
          <w:rFonts w:eastAsiaTheme="minorEastAsia"/>
          <w:sz w:val="28"/>
          <w:szCs w:val="28"/>
        </w:rPr>
        <w:t>)</w:t>
      </w:r>
    </w:p>
    <w:p w:rsidR="00A33509" w:rsidRPr="0094357F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=0,00000266*1750=0,004655 кг</m:t>
        </m:r>
      </m:oMath>
      <w:r>
        <w:rPr>
          <w:rFonts w:eastAsiaTheme="minorEastAsia"/>
          <w:sz w:val="28"/>
          <w:szCs w:val="28"/>
        </w:rPr>
        <w:t xml:space="preserve">  </w:t>
      </w:r>
      <w:r w:rsidRPr="002E554A">
        <w:rPr>
          <w:rFonts w:eastAsiaTheme="minorEastAsia"/>
          <w:sz w:val="28"/>
          <w:szCs w:val="28"/>
        </w:rPr>
        <w:t xml:space="preserve">                   (4)</w:t>
      </w:r>
      <w:r>
        <w:rPr>
          <w:rFonts w:eastAsiaTheme="minorEastAsia"/>
          <w:sz w:val="28"/>
          <w:szCs w:val="28"/>
        </w:rPr>
        <w:t xml:space="preserve">                  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удельная </w:t>
      </w:r>
      <w:r w:rsidR="001C31CD">
        <w:rPr>
          <w:rFonts w:eastAsiaTheme="minorEastAsia"/>
          <w:sz w:val="28"/>
          <w:szCs w:val="28"/>
        </w:rPr>
        <w:t>плотность</w:t>
      </w:r>
      <w:r>
        <w:rPr>
          <w:rFonts w:eastAsiaTheme="minorEastAsia"/>
          <w:sz w:val="28"/>
          <w:szCs w:val="28"/>
        </w:rPr>
        <w:t xml:space="preserve"> материала печатной платы (из таблицы 4)</w:t>
      </w:r>
    </w:p>
    <w:p w:rsidR="00A33509" w:rsidRDefault="007E2185" w:rsidP="00A33509">
      <w:pPr>
        <w:spacing w:after="0"/>
        <w:rPr>
          <w:rFonts w:eastAsiaTheme="minorEastAsia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group id="_x0000_s1073" style="position:absolute;margin-left:-81.8pt;margin-top:-56.85pt;width:594pt;height:843.6pt;z-index:-251638784" coordorigin="-32,158" coordsize="11880,16610" o:allowincell="f">
            <v:shape id="_x0000_s1074" type="#_x0000_t75" style="position:absolute;left:-32;top:158;width:11880;height:16610;visibility:visible">
              <v:imagedata r:id="rId6" o:title=""/>
            </v:shape>
            <v:rect id="_x0000_s1075" style="position:absolute;left:4994;top:15807;width:5761;height:433" filled="f" stroked="f" strokeweight="0">
              <v:textbox style="mso-next-textbox:#_x0000_s1075" inset="0,0,0,0">
                <w:txbxContent>
                  <w:p w:rsidR="007E2185" w:rsidRPr="007E2185" w:rsidRDefault="007E2185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</w:t>
                    </w:r>
                    <w:r w:rsidR="00BD022D">
                      <w:t xml:space="preserve">                  </w:t>
                    </w:r>
                    <w:r>
                      <w:t xml:space="preserve">   </w:t>
                    </w:r>
                    <w:r>
                      <w:rPr>
                        <w:sz w:val="28"/>
                        <w:szCs w:val="28"/>
                      </w:rPr>
                      <w:t>ВГПТ 390202 010</w:t>
                    </w:r>
                    <w:r w:rsidR="00A56437"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76" style="position:absolute;left:11033;top:16102;width:430;height:236" filled="f" stroked="f" strokeweight="0">
              <v:textbox style="mso-next-textbox:#_x0000_s1076" inset="0,0,0,0">
                <w:txbxContent>
                  <w:p w:rsidR="007E2185" w:rsidRDefault="007E2185">
                    <w:pPr>
                      <w:jc w:val="center"/>
                    </w:pPr>
                    <w:r>
                      <w:t>8</w:t>
                    </w:r>
                  </w:p>
                </w:txbxContent>
              </v:textbox>
            </v:rect>
          </v:group>
          <o:OLEObject Type="Embed" ProgID="Word.Picture.8" ShapeID="_x0000_s1074" DrawAspect="Content" ObjectID="_1288986588" r:id="rId10"/>
        </w:pict>
      </w:r>
      <w:r w:rsidR="00A33509">
        <w:rPr>
          <w:rFonts w:eastAsiaTheme="minorEastAsia"/>
          <w:sz w:val="28"/>
          <w:szCs w:val="28"/>
        </w:rPr>
        <w:t xml:space="preserve">     Таблица 4 Удельная плотность материала печатной платы</w:t>
      </w:r>
    </w:p>
    <w:tbl>
      <w:tblPr>
        <w:tblpPr w:leftFromText="180" w:rightFromText="180" w:vertAnchor="text" w:horzAnchor="margin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5"/>
        <w:gridCol w:w="2190"/>
        <w:gridCol w:w="2250"/>
        <w:gridCol w:w="2220"/>
      </w:tblGrid>
      <w:tr w:rsidR="00A33509" w:rsidTr="00A3516F">
        <w:trPr>
          <w:trHeight w:val="600"/>
        </w:trPr>
        <w:tc>
          <w:tcPr>
            <w:tcW w:w="2235" w:type="dxa"/>
            <w:vMerge w:val="restart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Удельная пло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ность материала кг/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</w:p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0" w:type="dxa"/>
            <w:gridSpan w:val="3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           Материал</w:t>
            </w:r>
          </w:p>
        </w:tc>
      </w:tr>
      <w:tr w:rsidR="00A33509" w:rsidTr="00A3516F">
        <w:trPr>
          <w:trHeight w:val="417"/>
        </w:trPr>
        <w:tc>
          <w:tcPr>
            <w:tcW w:w="2235" w:type="dxa"/>
            <w:vMerge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90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Гетинакс</w:t>
            </w:r>
          </w:p>
        </w:tc>
        <w:tc>
          <w:tcPr>
            <w:tcW w:w="2250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Стеклотекстолит</w:t>
            </w:r>
          </w:p>
        </w:tc>
        <w:tc>
          <w:tcPr>
            <w:tcW w:w="2220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Полистирол</w:t>
            </w:r>
          </w:p>
        </w:tc>
      </w:tr>
      <w:tr w:rsidR="00A33509" w:rsidTr="00A3516F">
        <w:trPr>
          <w:trHeight w:val="410"/>
        </w:trPr>
        <w:tc>
          <w:tcPr>
            <w:tcW w:w="2235" w:type="dxa"/>
            <w:vMerge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90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1350</w:t>
            </w:r>
          </w:p>
        </w:tc>
        <w:tc>
          <w:tcPr>
            <w:tcW w:w="2250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1600-1900</w:t>
            </w:r>
          </w:p>
        </w:tc>
        <w:tc>
          <w:tcPr>
            <w:tcW w:w="2220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1050</w:t>
            </w:r>
          </w:p>
        </w:tc>
      </w:tr>
    </w:tbl>
    <w:p w:rsidR="00A33509" w:rsidRPr="00B1387C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Определяется объём корпуса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 xml:space="preserve">),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A33509" w:rsidRPr="00811AA1" w:rsidRDefault="00A33509" w:rsidP="00A33509">
      <w:pPr>
        <w:spacing w:after="0"/>
        <w:rPr>
          <w:rFonts w:eastAsiaTheme="minorEastAsia"/>
          <w:sz w:val="28"/>
          <w:szCs w:val="28"/>
          <w:lang w:val="en-US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*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>*2*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h</m:t>
        </m:r>
      </m:oMath>
      <w:r w:rsidRPr="00811AA1">
        <w:rPr>
          <w:rFonts w:eastAsiaTheme="minorEastAsia"/>
          <w:sz w:val="28"/>
          <w:szCs w:val="28"/>
          <w:lang w:val="en-US"/>
        </w:rPr>
        <w:t xml:space="preserve">                                      (5)                                    </w:t>
      </w:r>
    </w:p>
    <w:p w:rsidR="00A33509" w:rsidRPr="00811AA1" w:rsidRDefault="00E5568C" w:rsidP="00A33509">
      <w:pPr>
        <w:spacing w:after="0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0.45pt;margin-top:18.1pt;width:22.5pt;height:19.5pt;flip:x;z-index:251661312" o:connectortype="straigh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5.45pt;margin-top:12.1pt;width:119.25pt;height:84.05pt;z-index:251660288"/>
        </w:pict>
      </w:r>
    </w:p>
    <w:p w:rsidR="00A33509" w:rsidRPr="00811AA1" w:rsidRDefault="00E5568C" w:rsidP="00A33509">
      <w:pPr>
        <w:spacing w:after="0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shape id="_x0000_s1029" type="#_x0000_t32" style="position:absolute;margin-left:112.95pt;margin-top:2.2pt;width:46.5pt;height:.05pt;flip:x;z-index:251663360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shape id="_x0000_s1028" type="#_x0000_t32" style="position:absolute;margin-left:77.7pt;margin-top:2.2pt;width:25.5pt;height:0;z-index:251662336" o:connectortype="straight">
            <v:stroke endarrow="block"/>
          </v:shape>
        </w:pict>
      </w:r>
      <w:r w:rsidR="00A33509" w:rsidRPr="00811AA1">
        <w:rPr>
          <w:rFonts w:eastAsiaTheme="minorEastAsia"/>
          <w:sz w:val="28"/>
          <w:szCs w:val="28"/>
          <w:lang w:val="en-US"/>
        </w:rPr>
        <w:t xml:space="preserve">                                               </w:t>
      </w:r>
      <w:r w:rsidR="00A33509">
        <w:rPr>
          <w:rFonts w:eastAsiaTheme="minorEastAsia"/>
          <w:sz w:val="28"/>
          <w:szCs w:val="28"/>
          <w:lang w:val="en-US"/>
        </w:rPr>
        <w:t>h</w:t>
      </w:r>
    </w:p>
    <w:p w:rsidR="00A33509" w:rsidRPr="000C128A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811AA1">
        <w:rPr>
          <w:rFonts w:eastAsiaTheme="minorEastAsia"/>
          <w:sz w:val="28"/>
          <w:szCs w:val="28"/>
          <w:lang w:val="en-US"/>
        </w:rPr>
        <w:t xml:space="preserve">                                               </w:t>
      </w:r>
      <w:r>
        <w:rPr>
          <w:rFonts w:eastAsiaTheme="minorEastAsia"/>
          <w:sz w:val="28"/>
          <w:szCs w:val="28"/>
          <w:lang w:val="en-US"/>
        </w:rPr>
        <w:t>b</w:t>
      </w:r>
      <w:r w:rsidRPr="000C128A">
        <w:rPr>
          <w:rFonts w:eastAsiaTheme="minorEastAsia"/>
          <w:sz w:val="28"/>
          <w:szCs w:val="28"/>
        </w:rPr>
        <w:t xml:space="preserve">                   </w:t>
      </w:r>
      <w:r>
        <w:rPr>
          <w:rFonts w:eastAsiaTheme="minorEastAsia"/>
          <w:sz w:val="28"/>
          <w:szCs w:val="28"/>
          <w:lang w:val="en-US"/>
        </w:rPr>
        <w:t>h</w:t>
      </w:r>
      <w:r>
        <w:rPr>
          <w:rFonts w:eastAsiaTheme="minorEastAsia"/>
          <w:sz w:val="28"/>
          <w:szCs w:val="28"/>
        </w:rPr>
        <w:t>-толщина стенки корпуса, в мм и в м</w:t>
      </w:r>
      <w:r w:rsidRPr="000C128A">
        <w:rPr>
          <w:rFonts w:eastAsiaTheme="minorEastAsia"/>
          <w:sz w:val="28"/>
          <w:szCs w:val="28"/>
        </w:rPr>
        <w:t xml:space="preserve">                                       </w:t>
      </w:r>
      <w:r>
        <w:rPr>
          <w:rFonts w:eastAsiaTheme="minorEastAsia"/>
          <w:sz w:val="28"/>
          <w:szCs w:val="28"/>
        </w:rPr>
        <w:t xml:space="preserve">              </w:t>
      </w:r>
      <w:r w:rsidRPr="000C128A">
        <w:rPr>
          <w:rFonts w:eastAsiaTheme="minorEastAsia"/>
          <w:sz w:val="28"/>
          <w:szCs w:val="28"/>
        </w:rPr>
        <w:t xml:space="preserve">                    </w:t>
      </w:r>
    </w:p>
    <w:p w:rsidR="00A33509" w:rsidRPr="000C128A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0C128A">
        <w:rPr>
          <w:rFonts w:eastAsiaTheme="minorEastAsia"/>
          <w:sz w:val="28"/>
          <w:szCs w:val="28"/>
        </w:rPr>
        <w:t xml:space="preserve">                   </w:t>
      </w:r>
      <w:r>
        <w:rPr>
          <w:rFonts w:eastAsiaTheme="minorEastAsia"/>
          <w:sz w:val="28"/>
          <w:szCs w:val="28"/>
          <w:lang w:val="en-US"/>
        </w:rPr>
        <w:t>a</w:t>
      </w:r>
      <w:r w:rsidRPr="009225E3">
        <w:rPr>
          <w:rFonts w:eastAsiaTheme="minorEastAsia"/>
          <w:sz w:val="28"/>
          <w:szCs w:val="28"/>
        </w:rPr>
        <w:t xml:space="preserve">                                               </w:t>
      </w:r>
      <w:r>
        <w:rPr>
          <w:rFonts w:eastAsiaTheme="minorEastAsia"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>-высота корпуса, в мм и в м</w:t>
      </w:r>
    </w:p>
    <w:p w:rsidR="00A33509" w:rsidRPr="009225E3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с</w:t>
      </w:r>
      <w:r w:rsidRPr="009225E3">
        <w:rPr>
          <w:rFonts w:eastAsiaTheme="minorEastAsia"/>
          <w:sz w:val="28"/>
          <w:szCs w:val="28"/>
        </w:rPr>
        <w:t xml:space="preserve">                        </w:t>
      </w:r>
      <w:r>
        <w:rPr>
          <w:rFonts w:eastAsiaTheme="minorEastAsia"/>
          <w:sz w:val="28"/>
          <w:szCs w:val="28"/>
          <w:lang w:val="en-US"/>
        </w:rPr>
        <w:t>a</w:t>
      </w:r>
      <w:r>
        <w:rPr>
          <w:rFonts w:eastAsiaTheme="minorEastAsia"/>
          <w:sz w:val="28"/>
          <w:szCs w:val="28"/>
        </w:rPr>
        <w:t>-длина корпуса, в мм и в м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а</w:t>
      </w:r>
      <w:r w:rsidRPr="009225E3">
        <w:rPr>
          <w:rFonts w:eastAsiaTheme="minorEastAsia"/>
          <w:sz w:val="28"/>
          <w:szCs w:val="28"/>
        </w:rPr>
        <w:t xml:space="preserve">                                           </w:t>
      </w:r>
      <w:r>
        <w:rPr>
          <w:rFonts w:eastAsiaTheme="minorEastAsia"/>
          <w:sz w:val="28"/>
          <w:szCs w:val="28"/>
          <w:lang w:val="en-US"/>
        </w:rPr>
        <w:t>c</w:t>
      </w:r>
      <w:r>
        <w:rPr>
          <w:rFonts w:eastAsiaTheme="minorEastAsia"/>
          <w:sz w:val="28"/>
          <w:szCs w:val="28"/>
        </w:rPr>
        <w:t>- ширина корпуса, в мм и в м</w:t>
      </w:r>
    </w:p>
    <w:p w:rsidR="00A33509" w:rsidRPr="00426D78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811AA1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0,1*0,04+0,1*0,03+0,04*0,03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*2*0,003=0,0000492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A33509">
        <w:rPr>
          <w:rFonts w:eastAsiaTheme="minorEastAsia"/>
          <w:sz w:val="28"/>
          <w:szCs w:val="28"/>
        </w:rPr>
        <w:t xml:space="preserve">     Определяем расход материала на корпус (без учёта отходов)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 w:rsidR="00A33509">
        <w:rPr>
          <w:rFonts w:eastAsiaTheme="minorEastAsia"/>
          <w:sz w:val="28"/>
          <w:szCs w:val="28"/>
        </w:rPr>
        <w:t>),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 xml:space="preserve">  </w:t>
      </w:r>
      <w:r w:rsidRPr="002E554A">
        <w:rPr>
          <w:rFonts w:eastAsiaTheme="minorEastAsia"/>
          <w:sz w:val="28"/>
          <w:szCs w:val="28"/>
        </w:rPr>
        <w:t xml:space="preserve">                                                               (6)</w:t>
      </w:r>
      <w:r>
        <w:rPr>
          <w:rFonts w:eastAsiaTheme="minorEastAsia"/>
          <w:sz w:val="28"/>
          <w:szCs w:val="28"/>
        </w:rPr>
        <w:t xml:space="preserve">                                                               </w:t>
      </w:r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удельная плотность материала корпуса.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</w:t>
      </w:r>
      <w:r>
        <w:rPr>
          <w:rFonts w:eastAsiaTheme="minorEastAsia"/>
          <w:sz w:val="28"/>
          <w:szCs w:val="28"/>
        </w:rPr>
        <w:t xml:space="preserve">                             </w:t>
      </w:r>
      <w:r w:rsidRPr="002E554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=0,0000492*1050=0,05166 КГ</m:t>
        </m:r>
      </m:oMath>
      <w:r>
        <w:rPr>
          <w:rFonts w:eastAsiaTheme="minorEastAsia"/>
          <w:sz w:val="28"/>
          <w:szCs w:val="28"/>
        </w:rPr>
        <w:t xml:space="preserve"> кг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материал определяем:</w:t>
      </w:r>
    </w:p>
    <w:p w:rsidR="00A33509" w:rsidRPr="002E554A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тзр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</m:oMath>
      <w:r>
        <w:rPr>
          <w:rFonts w:eastAsiaTheme="minorEastAsia"/>
          <w:sz w:val="28"/>
          <w:szCs w:val="28"/>
        </w:rPr>
        <w:t xml:space="preserve">                                         (7)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=0,004655*6350*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0,05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=31,04</m:t>
        </m:r>
      </m:oMath>
      <w:r>
        <w:rPr>
          <w:rFonts w:eastAsiaTheme="minorEastAsia"/>
          <w:sz w:val="28"/>
          <w:szCs w:val="28"/>
        </w:rPr>
        <w:t xml:space="preserve"> руб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*(1+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тзр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                                              (8)</w:t>
      </w:r>
    </w:p>
    <w:p w:rsidR="00A33509" w:rsidRDefault="00E5568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ЗМ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к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=0,05166*4200*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0,05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=216,97 руб</m:t>
          </m:r>
        </m:oMath>
      </m:oMathPara>
    </w:p>
    <w:p w:rsidR="00736F33" w:rsidRDefault="00736F33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готовую печатную плату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</m:oMath>
      <w:r>
        <w:rPr>
          <w:rFonts w:eastAsiaTheme="minorEastAsia"/>
          <w:sz w:val="28"/>
          <w:szCs w:val="28"/>
        </w:rPr>
        <w:t>), руб. :</w:t>
      </w:r>
    </w:p>
    <w:p w:rsidR="00736F33" w:rsidRDefault="00736F33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*6=31,04*6=186,2 руб.</m:t>
        </m:r>
      </m:oMath>
      <w:r>
        <w:rPr>
          <w:rFonts w:eastAsiaTheme="minorEastAsia"/>
          <w:sz w:val="28"/>
          <w:szCs w:val="28"/>
        </w:rPr>
        <w:t xml:space="preserve">                            (9)</w:t>
      </w:r>
    </w:p>
    <w:p w:rsidR="00736F33" w:rsidRDefault="00736F33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готовый корпус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>), руб.:</w:t>
      </w:r>
    </w:p>
    <w:p w:rsidR="00736F33" w:rsidRDefault="00736F33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*3=216,97*3=650,91 руб.</m:t>
        </m:r>
      </m:oMath>
      <w:r>
        <w:rPr>
          <w:rFonts w:eastAsiaTheme="minorEastAsia"/>
          <w:sz w:val="28"/>
          <w:szCs w:val="28"/>
        </w:rPr>
        <w:t xml:space="preserve">                         (10)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5 результаты расчётов</w:t>
      </w:r>
    </w:p>
    <w:tbl>
      <w:tblPr>
        <w:tblW w:w="8780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8"/>
        <w:gridCol w:w="969"/>
        <w:gridCol w:w="3567"/>
        <w:gridCol w:w="1276"/>
      </w:tblGrid>
      <w:tr w:rsidR="008E5999" w:rsidTr="008E5999">
        <w:trPr>
          <w:trHeight w:val="1170"/>
        </w:trPr>
        <w:tc>
          <w:tcPr>
            <w:tcW w:w="2968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</w:t>
            </w:r>
          </w:p>
        </w:tc>
        <w:tc>
          <w:tcPr>
            <w:tcW w:w="969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Кол. штук</w:t>
            </w:r>
          </w:p>
        </w:tc>
        <w:tc>
          <w:tcPr>
            <w:tcW w:w="3567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Производственная себ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стоимость одной штуки, в руб.</w:t>
            </w:r>
          </w:p>
        </w:tc>
        <w:tc>
          <w:tcPr>
            <w:tcW w:w="1276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</w:t>
            </w:r>
          </w:p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руб.</w:t>
            </w:r>
          </w:p>
        </w:tc>
      </w:tr>
      <w:tr w:rsidR="008E5999" w:rsidTr="008E5999">
        <w:trPr>
          <w:trHeight w:val="390"/>
        </w:trPr>
        <w:tc>
          <w:tcPr>
            <w:tcW w:w="2968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1</w:t>
            </w:r>
          </w:p>
        </w:tc>
        <w:tc>
          <w:tcPr>
            <w:tcW w:w="969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</w:t>
            </w:r>
          </w:p>
        </w:tc>
        <w:tc>
          <w:tcPr>
            <w:tcW w:w="3567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3 </w:t>
            </w:r>
          </w:p>
        </w:tc>
        <w:tc>
          <w:tcPr>
            <w:tcW w:w="1276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4</w:t>
            </w:r>
          </w:p>
        </w:tc>
      </w:tr>
      <w:tr w:rsidR="008E5999" w:rsidTr="008E5999">
        <w:trPr>
          <w:trHeight w:val="415"/>
        </w:trPr>
        <w:tc>
          <w:tcPr>
            <w:tcW w:w="2968" w:type="dxa"/>
          </w:tcPr>
          <w:p w:rsidR="008E5999" w:rsidRDefault="000538DF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lastRenderedPageBreak/>
              <w:pict>
                <v:group id="_x0000_s1077" style="position:absolute;margin-left:-85.1pt;margin-top:-55.2pt;width:594pt;height:843.6pt;z-index:-251637760;mso-position-horizontal-relative:text;mso-position-vertical-relative:text" coordorigin="-32,158" coordsize="11880,16610" o:allowincell="f">
                  <v:shape id="_x0000_s1078" type="#_x0000_t75" style="position:absolute;left:-32;top:158;width:11880;height:16610;visibility:visible">
                    <v:imagedata r:id="rId6" o:title=""/>
                  </v:shape>
                  <v:rect id="_x0000_s1079" style="position:absolute;left:4994;top:15807;width:5761;height:433" filled="f" stroked="f" strokeweight="0">
                    <v:textbox style="mso-next-textbox:#_x0000_s1079" inset="0,0,0,0">
                      <w:txbxContent>
                        <w:p w:rsidR="000538DF" w:rsidRPr="000538DF" w:rsidRDefault="000538DF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                    ВГПТ 390202 010</w:t>
                          </w:r>
                          <w:r w:rsidR="00A56437">
                            <w:rPr>
                              <w:sz w:val="28"/>
                              <w:szCs w:val="28"/>
                            </w:rPr>
                            <w:t xml:space="preserve"> ПЗ</w:t>
                          </w:r>
                        </w:p>
                      </w:txbxContent>
                    </v:textbox>
                  </v:rect>
                  <v:rect id="_x0000_s1080" style="position:absolute;left:11033;top:16102;width:430;height:236" filled="f" stroked="f" strokeweight="0">
                    <v:textbox style="mso-next-textbox:#_x0000_s1080" inset="0,0,0,0">
                      <w:txbxContent>
                        <w:p w:rsidR="000538DF" w:rsidRDefault="000538DF">
                          <w:pPr>
                            <w:jc w:val="center"/>
                          </w:pPr>
                          <w:r>
                            <w:t>9</w:t>
                          </w:r>
                        </w:p>
                      </w:txbxContent>
                    </v:textbox>
                  </v:rect>
                </v:group>
                <o:OLEObject Type="Embed" ProgID="Word.Picture.8" ShapeID="_x0000_s1078" DrawAspect="Content" ObjectID="_1288986589" r:id="rId11"/>
              </w:pict>
            </w:r>
            <w:r w:rsidR="008E5999">
              <w:rPr>
                <w:rFonts w:eastAsiaTheme="minorEastAsia"/>
                <w:sz w:val="28"/>
                <w:szCs w:val="28"/>
              </w:rPr>
              <w:t xml:space="preserve">                    1 </w:t>
            </w:r>
          </w:p>
        </w:tc>
        <w:tc>
          <w:tcPr>
            <w:tcW w:w="969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</w:t>
            </w:r>
          </w:p>
        </w:tc>
        <w:tc>
          <w:tcPr>
            <w:tcW w:w="3567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3</w:t>
            </w:r>
          </w:p>
        </w:tc>
        <w:tc>
          <w:tcPr>
            <w:tcW w:w="1276" w:type="dxa"/>
          </w:tcPr>
          <w:p w:rsidR="008E599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</w:tr>
      <w:tr w:rsidR="00A33509" w:rsidTr="00A33509">
        <w:trPr>
          <w:trHeight w:val="593"/>
        </w:trPr>
        <w:tc>
          <w:tcPr>
            <w:tcW w:w="296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Печатная плата из стеклотекстолита</w:t>
            </w:r>
          </w:p>
        </w:tc>
        <w:tc>
          <w:tcPr>
            <w:tcW w:w="969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</w:t>
            </w:r>
          </w:p>
        </w:tc>
        <w:tc>
          <w:tcPr>
            <w:tcW w:w="3567" w:type="dxa"/>
          </w:tcPr>
          <w:p w:rsidR="00A33509" w:rsidRDefault="00A33509" w:rsidP="008E599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</w:t>
            </w:r>
            <w:r w:rsidR="008E5999">
              <w:rPr>
                <w:rFonts w:eastAsiaTheme="minorEastAsia"/>
                <w:sz w:val="28"/>
                <w:szCs w:val="28"/>
              </w:rPr>
              <w:t>186,2</w:t>
            </w:r>
          </w:p>
        </w:tc>
        <w:tc>
          <w:tcPr>
            <w:tcW w:w="1276" w:type="dxa"/>
          </w:tcPr>
          <w:p w:rsidR="00A33509" w:rsidRDefault="00A33509" w:rsidP="008E599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</w:t>
            </w:r>
            <w:r w:rsidR="008E5999">
              <w:rPr>
                <w:rFonts w:eastAsiaTheme="minorEastAsia"/>
                <w:sz w:val="28"/>
                <w:szCs w:val="28"/>
              </w:rPr>
              <w:t>186,2</w:t>
            </w:r>
          </w:p>
        </w:tc>
      </w:tr>
      <w:tr w:rsidR="00A33509" w:rsidTr="00A33509">
        <w:trPr>
          <w:trHeight w:val="647"/>
        </w:trPr>
        <w:tc>
          <w:tcPr>
            <w:tcW w:w="296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Корпус из полистир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ла</w:t>
            </w:r>
          </w:p>
        </w:tc>
        <w:tc>
          <w:tcPr>
            <w:tcW w:w="969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</w:t>
            </w:r>
          </w:p>
        </w:tc>
        <w:tc>
          <w:tcPr>
            <w:tcW w:w="3567" w:type="dxa"/>
          </w:tcPr>
          <w:p w:rsidR="00A33509" w:rsidRDefault="008E5999" w:rsidP="008E599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650,91</w:t>
            </w:r>
          </w:p>
        </w:tc>
        <w:tc>
          <w:tcPr>
            <w:tcW w:w="1276" w:type="dxa"/>
          </w:tcPr>
          <w:p w:rsidR="00A33509" w:rsidRDefault="008E5999" w:rsidP="008E5999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650,91</w:t>
            </w:r>
          </w:p>
        </w:tc>
      </w:tr>
      <w:tr w:rsidR="00A33509" w:rsidTr="00A3516F">
        <w:trPr>
          <w:trHeight w:val="441"/>
        </w:trPr>
        <w:tc>
          <w:tcPr>
            <w:tcW w:w="296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969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67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A33509" w:rsidRDefault="008E599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791,82</w:t>
            </w:r>
          </w:p>
        </w:tc>
      </w:tr>
    </w:tbl>
    <w:p w:rsidR="008E599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A33509" w:rsidRDefault="008E5999" w:rsidP="00A33509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A33509">
        <w:rPr>
          <w:rFonts w:eastAsiaTheme="minorEastAsia"/>
          <w:b/>
          <w:sz w:val="28"/>
          <w:szCs w:val="28"/>
        </w:rPr>
        <w:t>3.4 Расчёт основной заработной платы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6 Расходы на основную заработную плату работающих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6"/>
        <w:gridCol w:w="1458"/>
        <w:gridCol w:w="2085"/>
        <w:gridCol w:w="1418"/>
        <w:gridCol w:w="1661"/>
        <w:gridCol w:w="1281"/>
      </w:tblGrid>
      <w:tr w:rsidR="00A33509" w:rsidTr="008E5999">
        <w:trPr>
          <w:trHeight w:val="780"/>
        </w:trPr>
        <w:tc>
          <w:tcPr>
            <w:tcW w:w="1356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Вид р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бот</w:t>
            </w:r>
          </w:p>
        </w:tc>
        <w:tc>
          <w:tcPr>
            <w:tcW w:w="145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Трудоё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>
              <w:rPr>
                <w:rFonts w:eastAsiaTheme="minorEastAsia"/>
                <w:sz w:val="28"/>
                <w:szCs w:val="28"/>
              </w:rPr>
              <w:t>кость</w:t>
            </w:r>
          </w:p>
        </w:tc>
        <w:tc>
          <w:tcPr>
            <w:tcW w:w="2085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Квалификац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онный разряд</w:t>
            </w:r>
          </w:p>
        </w:tc>
        <w:tc>
          <w:tcPr>
            <w:tcW w:w="141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Условия труда</w:t>
            </w:r>
          </w:p>
        </w:tc>
        <w:tc>
          <w:tcPr>
            <w:tcW w:w="166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Часовая т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 xml:space="preserve">рифная 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Прямая зарплата</w:t>
            </w:r>
          </w:p>
        </w:tc>
      </w:tr>
      <w:tr w:rsidR="00A33509" w:rsidTr="008E5999">
        <w:trPr>
          <w:trHeight w:val="420"/>
        </w:trPr>
        <w:tc>
          <w:tcPr>
            <w:tcW w:w="1356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Монтаж</w:t>
            </w:r>
          </w:p>
        </w:tc>
        <w:tc>
          <w:tcPr>
            <w:tcW w:w="145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0,003</w:t>
            </w:r>
          </w:p>
        </w:tc>
        <w:tc>
          <w:tcPr>
            <w:tcW w:w="2085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141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894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</w:tr>
      <w:tr w:rsidR="00A33509" w:rsidTr="008E5999">
        <w:trPr>
          <w:trHeight w:val="465"/>
        </w:trPr>
        <w:tc>
          <w:tcPr>
            <w:tcW w:w="1356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145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0,004</w:t>
            </w:r>
          </w:p>
        </w:tc>
        <w:tc>
          <w:tcPr>
            <w:tcW w:w="2085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141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894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</w:tr>
      <w:tr w:rsidR="00A33509" w:rsidTr="008E5999">
        <w:trPr>
          <w:trHeight w:val="435"/>
        </w:trPr>
        <w:tc>
          <w:tcPr>
            <w:tcW w:w="1356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Регул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ровка</w:t>
            </w:r>
          </w:p>
        </w:tc>
        <w:tc>
          <w:tcPr>
            <w:tcW w:w="145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0,04</w:t>
            </w:r>
          </w:p>
        </w:tc>
        <w:tc>
          <w:tcPr>
            <w:tcW w:w="2085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3</w:t>
            </w:r>
          </w:p>
        </w:tc>
        <w:tc>
          <w:tcPr>
            <w:tcW w:w="141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1041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42</w:t>
            </w:r>
          </w:p>
        </w:tc>
      </w:tr>
      <w:tr w:rsidR="00A33509" w:rsidTr="008E5999">
        <w:trPr>
          <w:trHeight w:val="420"/>
        </w:trPr>
        <w:tc>
          <w:tcPr>
            <w:tcW w:w="1356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Сборка</w:t>
            </w:r>
          </w:p>
        </w:tc>
        <w:tc>
          <w:tcPr>
            <w:tcW w:w="145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0,09</w:t>
            </w:r>
          </w:p>
        </w:tc>
        <w:tc>
          <w:tcPr>
            <w:tcW w:w="2085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3</w:t>
            </w:r>
          </w:p>
        </w:tc>
        <w:tc>
          <w:tcPr>
            <w:tcW w:w="141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1041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94</w:t>
            </w:r>
          </w:p>
        </w:tc>
      </w:tr>
      <w:tr w:rsidR="00A33509" w:rsidTr="008E5999">
        <w:trPr>
          <w:trHeight w:val="375"/>
        </w:trPr>
        <w:tc>
          <w:tcPr>
            <w:tcW w:w="1356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145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0,01</w:t>
            </w:r>
          </w:p>
        </w:tc>
        <w:tc>
          <w:tcPr>
            <w:tcW w:w="2085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4</w:t>
            </w:r>
          </w:p>
        </w:tc>
        <w:tc>
          <w:tcPr>
            <w:tcW w:w="1418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1210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12</w:t>
            </w:r>
          </w:p>
        </w:tc>
      </w:tr>
      <w:tr w:rsidR="00A33509" w:rsidTr="008E5999">
        <w:trPr>
          <w:trHeight w:val="390"/>
        </w:trPr>
        <w:tc>
          <w:tcPr>
            <w:tcW w:w="7978" w:type="dxa"/>
            <w:gridSpan w:val="5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155</w:t>
            </w:r>
          </w:p>
        </w:tc>
      </w:tr>
      <w:tr w:rsidR="00A33509" w:rsidTr="008E5999">
        <w:trPr>
          <w:trHeight w:val="375"/>
        </w:trPr>
        <w:tc>
          <w:tcPr>
            <w:tcW w:w="7978" w:type="dxa"/>
            <w:gridSpan w:val="5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Премии и доплаты(30% от прямой заработной платы)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47</w:t>
            </w:r>
          </w:p>
        </w:tc>
      </w:tr>
      <w:tr w:rsidR="00A33509" w:rsidTr="008E5999">
        <w:trPr>
          <w:trHeight w:val="405"/>
        </w:trPr>
        <w:tc>
          <w:tcPr>
            <w:tcW w:w="7978" w:type="dxa"/>
            <w:gridSpan w:val="5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основная заработная плата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>)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202</w:t>
            </w:r>
          </w:p>
        </w:tc>
      </w:tr>
      <w:tr w:rsidR="00A33509" w:rsidTr="008E5999">
        <w:trPr>
          <w:trHeight w:val="385"/>
        </w:trPr>
        <w:tc>
          <w:tcPr>
            <w:tcW w:w="7978" w:type="dxa"/>
            <w:gridSpan w:val="5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основная заработная плата работающих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ор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 xml:space="preserve">) </w:t>
            </w:r>
          </w:p>
        </w:tc>
        <w:tc>
          <w:tcPr>
            <w:tcW w:w="1281" w:type="dxa"/>
          </w:tcPr>
          <w:p w:rsidR="00A33509" w:rsidRDefault="00A33509" w:rsidP="00A3516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253</w:t>
            </w:r>
          </w:p>
        </w:tc>
      </w:tr>
    </w:tbl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Тарифная ставка предприятия – 130000 руб.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Средняя норма выработки – 168,7 час.</w:t>
      </w:r>
    </w:p>
    <w:p w:rsidR="00A33509" w:rsidRPr="00C16D4A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ЧТС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130000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168.7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=771 руб.</m:t>
        </m:r>
      </m:oMath>
      <w:r w:rsidR="001B6590">
        <w:rPr>
          <w:rFonts w:eastAsiaTheme="minorEastAsia"/>
          <w:sz w:val="28"/>
          <w:szCs w:val="28"/>
        </w:rPr>
        <w:t xml:space="preserve">   </w:t>
      </w:r>
      <w:r w:rsidR="001B6590">
        <w:rPr>
          <w:rFonts w:eastAsiaTheme="minorEastAsia"/>
          <w:sz w:val="28"/>
          <w:szCs w:val="28"/>
          <w:lang w:val="en-US"/>
        </w:rPr>
        <w:t xml:space="preserve">       </w:t>
      </w:r>
      <w:r w:rsidR="001B659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                 (</w:t>
      </w:r>
      <w:r w:rsidR="00736F33">
        <w:rPr>
          <w:rFonts w:eastAsiaTheme="minorEastAsia"/>
          <w:sz w:val="28"/>
          <w:szCs w:val="28"/>
        </w:rPr>
        <w:t>11</w:t>
      </w:r>
      <w:r>
        <w:rPr>
          <w:rFonts w:eastAsiaTheme="minorEastAsia"/>
          <w:sz w:val="28"/>
          <w:szCs w:val="28"/>
        </w:rPr>
        <w:t>)</w:t>
      </w:r>
    </w:p>
    <w:p w:rsidR="00A33509" w:rsidRPr="00C16D4A" w:rsidRDefault="00E5568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=771*1,16=894 руб.</m:t>
          </m:r>
        </m:oMath>
      </m:oMathPara>
    </w:p>
    <w:p w:rsidR="00A33509" w:rsidRPr="00C16D4A" w:rsidRDefault="00E5568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=771*1,35=1041 руб.</m:t>
          </m:r>
        </m:oMath>
      </m:oMathPara>
    </w:p>
    <w:p w:rsidR="00A33509" w:rsidRDefault="00E5568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=771*1,57=1210 руб.</m:t>
          </m:r>
        </m:oMath>
      </m:oMathPara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Всего основная заработная плата работающих: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       (1</w:t>
      </w:r>
      <w:r w:rsidR="00811AA1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коэффициент, учитывающий увеличение заработной платы на </w:t>
      </w:r>
      <w:r w:rsidR="001C31CD">
        <w:rPr>
          <w:rFonts w:eastAsiaTheme="minorEastAsia"/>
          <w:sz w:val="28"/>
          <w:szCs w:val="28"/>
        </w:rPr>
        <w:t>и</w:t>
      </w:r>
      <w:r w:rsidR="001C31CD">
        <w:rPr>
          <w:rFonts w:eastAsiaTheme="minorEastAsia"/>
          <w:sz w:val="28"/>
          <w:szCs w:val="28"/>
        </w:rPr>
        <w:t>з</w:t>
      </w:r>
      <w:r w:rsidR="001C31CD">
        <w:rPr>
          <w:rFonts w:eastAsiaTheme="minorEastAsia"/>
          <w:sz w:val="28"/>
          <w:szCs w:val="28"/>
        </w:rPr>
        <w:t>делие</w:t>
      </w:r>
      <w:r>
        <w:rPr>
          <w:rFonts w:eastAsiaTheme="minorEastAsia"/>
          <w:sz w:val="28"/>
          <w:szCs w:val="28"/>
        </w:rPr>
        <w:t xml:space="preserve"> с учётом оплаты труда всех работающих на предприятии, условно принято 1,25.</w:t>
      </w:r>
    </w:p>
    <w:p w:rsidR="00A33509" w:rsidRDefault="00E5568C" w:rsidP="00A33509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ор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=202*1,25=253 руб.</m:t>
          </m:r>
        </m:oMath>
      </m:oMathPara>
    </w:p>
    <w:p w:rsidR="008E599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A879E4" w:rsidRDefault="008E5999" w:rsidP="00A33509">
      <w:pPr>
        <w:spacing w:after="0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5B4840" w:rsidRDefault="00A56437" w:rsidP="00A33509">
      <w:pPr>
        <w:spacing w:after="0"/>
        <w:rPr>
          <w:rFonts w:eastAsiaTheme="minorEastAsia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pict>
          <v:group id="_x0000_s1081" style="position:absolute;margin-left:-86.65pt;margin-top:-54.35pt;width:594pt;height:843.6pt;z-index:-251636736" coordorigin="-32,158" coordsize="11880,16610" o:allowincell="f">
            <v:shape id="_x0000_s1082" type="#_x0000_t75" style="position:absolute;left:-32;top:158;width:11880;height:16610;visibility:visible">
              <v:imagedata r:id="rId6" o:title=""/>
            </v:shape>
            <v:rect id="_x0000_s1083" style="position:absolute;left:4994;top:15807;width:5761;height:433" filled="f" stroked="f" strokeweight="0">
              <v:textbox style="mso-next-textbox:#_x0000_s1083" inset="0,0,0,0">
                <w:txbxContent>
                  <w:p w:rsidR="00A56437" w:rsidRPr="00A56437" w:rsidRDefault="00A56437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      </w:t>
                    </w:r>
                    <w:r>
                      <w:rPr>
                        <w:sz w:val="28"/>
                        <w:szCs w:val="28"/>
                      </w:rPr>
                      <w:t>ВГПТ 390202 010 ПЗ</w:t>
                    </w:r>
                  </w:p>
                </w:txbxContent>
              </v:textbox>
            </v:rect>
            <v:rect id="_x0000_s1084" style="position:absolute;left:11033;top:16102;width:430;height:236" filled="f" stroked="f" strokeweight="0">
              <v:textbox style="mso-next-textbox:#_x0000_s1084" inset="0,0,0,0">
                <w:txbxContent>
                  <w:p w:rsidR="00A56437" w:rsidRDefault="00A56437">
                    <w:pPr>
                      <w:jc w:val="center"/>
                    </w:pPr>
                    <w:r>
                      <w:t>10</w:t>
                    </w:r>
                  </w:p>
                </w:txbxContent>
              </v:textbox>
            </v:rect>
          </v:group>
          <o:OLEObject Type="Embed" ProgID="Word.Picture.8" ShapeID="_x0000_s1082" DrawAspect="Content" ObjectID="_1288986590" r:id="rId12"/>
        </w:pict>
      </w:r>
      <w:r w:rsidR="00A879E4">
        <w:rPr>
          <w:rFonts w:eastAsiaTheme="minorEastAsia"/>
          <w:sz w:val="28"/>
          <w:szCs w:val="28"/>
          <w:lang w:val="en-US"/>
        </w:rPr>
        <w:t xml:space="preserve">     </w:t>
      </w:r>
    </w:p>
    <w:p w:rsidR="00A33509" w:rsidRDefault="005B4840" w:rsidP="00A33509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A33509">
        <w:rPr>
          <w:rFonts w:eastAsiaTheme="minorEastAsia"/>
          <w:b/>
          <w:sz w:val="28"/>
          <w:szCs w:val="28"/>
        </w:rPr>
        <w:t>3.5 Расчёт амортизационных отчислений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3.5.1 Расчёт суммы ежегодных амортизационных отчислений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ведётся по формуле: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А=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100,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(1</w:t>
      </w:r>
      <w:r w:rsidR="00811AA1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А-сумма ежегодных амортизационных отчислений, руб.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 балансовая стоимость основных производственных фондов, руб.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 норма амортизации, условно принимается единой для всех </w:t>
      </w:r>
      <w:r w:rsidR="001C31CD">
        <w:rPr>
          <w:rFonts w:eastAsiaTheme="minorEastAsia"/>
          <w:sz w:val="28"/>
          <w:szCs w:val="28"/>
        </w:rPr>
        <w:t>о</w:t>
      </w:r>
      <w:r w:rsidR="001C31CD">
        <w:rPr>
          <w:rFonts w:eastAsiaTheme="minorEastAsia"/>
          <w:sz w:val="28"/>
          <w:szCs w:val="28"/>
        </w:rPr>
        <w:t>с</w:t>
      </w:r>
      <w:r w:rsidR="001C31CD">
        <w:rPr>
          <w:rFonts w:eastAsiaTheme="minorEastAsia"/>
          <w:sz w:val="28"/>
          <w:szCs w:val="28"/>
        </w:rPr>
        <w:t>новных</w:t>
      </w:r>
      <w:r>
        <w:rPr>
          <w:rFonts w:eastAsiaTheme="minorEastAsia"/>
          <w:sz w:val="28"/>
          <w:szCs w:val="28"/>
        </w:rPr>
        <w:t xml:space="preserve"> фондов, принимаем 20%.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А=1050*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=210000000 руб.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3.5.2 Расчёт амортизационных отчислений, включаемых в себестоимость изделия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</m:oMath>
      <w:r>
        <w:rPr>
          <w:rFonts w:eastAsiaTheme="minorEastAsia"/>
          <w:sz w:val="28"/>
          <w:szCs w:val="28"/>
        </w:rPr>
        <w:t>), руб.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Условно принимаем, что на предприятии один вид продукции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(1</w:t>
      </w:r>
      <w:r w:rsidR="00811AA1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)</w:t>
      </w:r>
    </w:p>
    <w:p w:rsidR="00A33509" w:rsidRDefault="00A33509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210000000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200000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=1050 руб.</m:t>
        </m:r>
      </m:oMath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ПП- производственная программа, шт.</w:t>
      </w: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C80575" w:rsidRDefault="00C80575" w:rsidP="00A879E4">
      <w:pPr>
        <w:tabs>
          <w:tab w:val="num" w:pos="360"/>
        </w:tabs>
        <w:spacing w:after="0" w:line="360" w:lineRule="auto"/>
        <w:rPr>
          <w:rFonts w:eastAsiaTheme="minorEastAsia"/>
          <w:sz w:val="28"/>
          <w:szCs w:val="28"/>
        </w:rPr>
      </w:pPr>
    </w:p>
    <w:p w:rsidR="00A879E4" w:rsidRPr="00C80575" w:rsidRDefault="00E5568C" w:rsidP="00A879E4">
      <w:pPr>
        <w:tabs>
          <w:tab w:val="num" w:pos="360"/>
        </w:tabs>
        <w:spacing w:after="0" w:line="360" w:lineRule="auto"/>
        <w:rPr>
          <w:rFonts w:eastAsiaTheme="minorEastAsia"/>
          <w:sz w:val="28"/>
          <w:szCs w:val="28"/>
        </w:rPr>
      </w:pPr>
      <w:r w:rsidRPr="00E5568C">
        <w:rPr>
          <w:noProof/>
          <w:lang w:eastAsia="ru-RU"/>
        </w:rPr>
        <w:lastRenderedPageBreak/>
        <w:pict>
          <v:group id="_x0000_s1031" style="position:absolute;margin-left:-81.3pt;margin-top:-59.7pt;width:594pt;height:843.6pt;z-index:-251650048" coordorigin="-32,158" coordsize="11880,16610" o:allowincell="f">
            <v:shape id="_x0000_s1032" type="#_x0000_t75" style="position:absolute;left:-32;top:158;width:11880;height:16610;visibility:visible">
              <v:imagedata r:id="rId13" o:title=""/>
            </v:shape>
            <v:rect id="_x0000_s1033" style="position:absolute;left:4994;top:15807;width:5761;height:433" filled="f" stroked="f" strokeweight="0">
              <v:textbox style="mso-next-textbox:#_x0000_s1033" inset="0,0,0,0">
                <w:txbxContent>
                  <w:p w:rsidR="00A879E4" w:rsidRPr="00A56437" w:rsidRDefault="00A879E4" w:rsidP="00A879E4">
                    <w:r w:rsidRPr="00A56437">
                      <w:t xml:space="preserve">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ВГПТ 390202 0</w:t>
                    </w:r>
                    <w:r w:rsidR="006D0635" w:rsidRPr="00A56437">
                      <w:rPr>
                        <w:sz w:val="28"/>
                        <w:szCs w:val="28"/>
                        <w:lang w:val="en-US"/>
                      </w:rPr>
                      <w:t>10</w:t>
                    </w:r>
                    <w:r w:rsidR="00A56437" w:rsidRPr="00A56437"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34" style="position:absolute;left:11033;top:16102;width:430;height:236" filled="f" stroked="f" strokeweight="0">
              <v:textbox style="mso-next-textbox:#_x0000_s1034" inset="0,0,0,0">
                <w:txbxContent>
                  <w:p w:rsidR="00A879E4" w:rsidRDefault="00A879E4" w:rsidP="00A879E4">
                    <w:pPr>
                      <w:jc w:val="center"/>
                    </w:pPr>
                    <w:r>
                      <w:t>11</w:t>
                    </w:r>
                  </w:p>
                </w:txbxContent>
              </v:textbox>
            </v:rect>
          </v:group>
          <o:OLEObject Type="Embed" ProgID="Word.Picture.8" ShapeID="_x0000_s1032" DrawAspect="Content" ObjectID="_1288986577" r:id="rId14"/>
        </w:pict>
      </w:r>
      <w:r w:rsidR="005B4840">
        <w:rPr>
          <w:rFonts w:eastAsiaTheme="minorEastAsia"/>
          <w:sz w:val="28"/>
          <w:szCs w:val="28"/>
        </w:rPr>
        <w:t xml:space="preserve">  </w:t>
      </w:r>
      <w:r w:rsidR="005B4840">
        <w:rPr>
          <w:sz w:val="28"/>
          <w:szCs w:val="28"/>
        </w:rPr>
        <w:t xml:space="preserve">   </w:t>
      </w:r>
      <w:r w:rsidR="00A879E4">
        <w:rPr>
          <w:b/>
          <w:sz w:val="28"/>
          <w:szCs w:val="28"/>
        </w:rPr>
        <w:t>3.6 Расчёт плановой себестоимости и отпускной цены изделия</w:t>
      </w:r>
    </w:p>
    <w:p w:rsidR="00A879E4" w:rsidRDefault="00A879E4" w:rsidP="00A879E4">
      <w:pPr>
        <w:tabs>
          <w:tab w:val="num" w:pos="36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Таблица 7</w:t>
      </w: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15"/>
        <w:gridCol w:w="1494"/>
        <w:gridCol w:w="1516"/>
        <w:gridCol w:w="2634"/>
      </w:tblGrid>
      <w:tr w:rsidR="00A879E4" w:rsidTr="00D14A4D">
        <w:trPr>
          <w:trHeight w:val="255"/>
        </w:trPr>
        <w:tc>
          <w:tcPr>
            <w:tcW w:w="3765" w:type="dxa"/>
            <w:vMerge w:val="restart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 материала</w:t>
            </w:r>
          </w:p>
        </w:tc>
        <w:tc>
          <w:tcPr>
            <w:tcW w:w="3010" w:type="dxa"/>
            <w:gridSpan w:val="2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Сумма, руб.</w:t>
            </w:r>
          </w:p>
        </w:tc>
        <w:tc>
          <w:tcPr>
            <w:tcW w:w="2400" w:type="dxa"/>
            <w:vMerge w:val="restart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Обоснование</w:t>
            </w:r>
          </w:p>
        </w:tc>
      </w:tr>
      <w:tr w:rsidR="00A879E4" w:rsidTr="00D14A4D">
        <w:trPr>
          <w:trHeight w:val="240"/>
        </w:trPr>
        <w:tc>
          <w:tcPr>
            <w:tcW w:w="3765" w:type="dxa"/>
            <w:vMerge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До вн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врения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После внедрения</w:t>
            </w:r>
          </w:p>
        </w:tc>
        <w:tc>
          <w:tcPr>
            <w:tcW w:w="2400" w:type="dxa"/>
            <w:vMerge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A879E4" w:rsidTr="00D14A4D">
        <w:trPr>
          <w:trHeight w:val="291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1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2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3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4</w:t>
            </w:r>
          </w:p>
        </w:tc>
      </w:tr>
      <w:tr w:rsidR="00A879E4" w:rsidTr="00D14A4D">
        <w:trPr>
          <w:trHeight w:val="480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1.Материалы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792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697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2</w:t>
            </w:r>
          </w:p>
        </w:tc>
      </w:tr>
      <w:tr w:rsidR="00A879E4" w:rsidTr="00D14A4D">
        <w:trPr>
          <w:trHeight w:val="750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2.Покупные комплекту</w:t>
            </w:r>
            <w:r>
              <w:rPr>
                <w:rFonts w:eastAsiaTheme="minorEastAsia"/>
                <w:sz w:val="28"/>
                <w:szCs w:val="28"/>
              </w:rPr>
              <w:t>ю</w:t>
            </w:r>
            <w:r>
              <w:rPr>
                <w:rFonts w:eastAsiaTheme="minorEastAsia"/>
                <w:sz w:val="28"/>
                <w:szCs w:val="28"/>
              </w:rPr>
              <w:t>щие изделия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6867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6867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3</w:t>
            </w:r>
          </w:p>
        </w:tc>
      </w:tr>
      <w:tr w:rsidR="00A879E4" w:rsidTr="00D14A4D">
        <w:trPr>
          <w:trHeight w:val="840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3.Полуфабрикаты собстве</w:t>
            </w:r>
            <w:r>
              <w:rPr>
                <w:rFonts w:eastAsiaTheme="minorEastAsia"/>
                <w:sz w:val="28"/>
                <w:szCs w:val="28"/>
              </w:rPr>
              <w:t>н</w:t>
            </w:r>
            <w:r>
              <w:rPr>
                <w:rFonts w:eastAsiaTheme="minorEastAsia"/>
                <w:sz w:val="28"/>
                <w:szCs w:val="28"/>
              </w:rPr>
              <w:t>ного производства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791,8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791,8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5</w:t>
            </w:r>
          </w:p>
        </w:tc>
      </w:tr>
      <w:tr w:rsidR="00A879E4" w:rsidTr="00D14A4D">
        <w:trPr>
          <w:trHeight w:val="720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4.Амортизиционные отчи</w:t>
            </w:r>
            <w:r>
              <w:rPr>
                <w:rFonts w:eastAsiaTheme="minorEastAsia"/>
                <w:sz w:val="28"/>
                <w:szCs w:val="28"/>
              </w:rPr>
              <w:t>с</w:t>
            </w:r>
            <w:r>
              <w:rPr>
                <w:rFonts w:eastAsiaTheme="minorEastAsia"/>
                <w:sz w:val="28"/>
                <w:szCs w:val="28"/>
              </w:rPr>
              <w:t>ления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1050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1050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 расчёту см.п.3.5.2.</w:t>
            </w:r>
          </w:p>
        </w:tc>
      </w:tr>
      <w:tr w:rsidR="00A879E4" w:rsidTr="00D14A4D">
        <w:trPr>
          <w:trHeight w:val="435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5.Основная заработная пл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та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250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6</w:t>
            </w:r>
          </w:p>
        </w:tc>
      </w:tr>
      <w:tr w:rsidR="00A879E4" w:rsidTr="00D14A4D">
        <w:trPr>
          <w:trHeight w:val="405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6.Дополнительная зарабо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ная плата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24,9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10% от ст.5</w:t>
            </w:r>
          </w:p>
        </w:tc>
      </w:tr>
      <w:tr w:rsidR="00A879E4" w:rsidTr="00D14A4D">
        <w:trPr>
          <w:trHeight w:val="735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7.Итого расходы на оплату труда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275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274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ст.5и 6</w:t>
            </w:r>
          </w:p>
        </w:tc>
      </w:tr>
      <w:tr w:rsidR="00A879E4" w:rsidTr="00D14A4D">
        <w:trPr>
          <w:trHeight w:val="765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8.Отчисления в фонд соц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альной защиты населения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96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95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35% от ст.7</w:t>
            </w:r>
          </w:p>
        </w:tc>
      </w:tr>
      <w:tr w:rsidR="00A879E4" w:rsidTr="00D14A4D">
        <w:trPr>
          <w:trHeight w:val="1530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9.Обязателоное страхов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ние от несчастных случаев на производстве и профз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болеваний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1,5% от ст.7</w:t>
            </w:r>
          </w:p>
        </w:tc>
      </w:tr>
      <w:tr w:rsidR="00A879E4" w:rsidTr="00D14A4D">
        <w:trPr>
          <w:trHeight w:val="390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10.Прочие затраты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350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349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140% от ст.5</w:t>
            </w:r>
          </w:p>
        </w:tc>
      </w:tr>
      <w:tr w:rsidR="00A879E4" w:rsidTr="00D14A4D">
        <w:trPr>
          <w:trHeight w:val="777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11.Отчисления в инновац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онный фонд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25,6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0,25% от суммы п. 1,2,3,4,7,8,9,10</w:t>
            </w:r>
          </w:p>
        </w:tc>
      </w:tr>
      <w:tr w:rsidR="00A879E4" w:rsidTr="00D14A4D">
        <w:trPr>
          <w:trHeight w:val="381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12.Полная себестоимость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10251</w:t>
            </w:r>
          </w:p>
        </w:tc>
        <w:tc>
          <w:tcPr>
            <w:tcW w:w="1516" w:type="dxa"/>
          </w:tcPr>
          <w:p w:rsidR="00A879E4" w:rsidRDefault="00A879E4" w:rsidP="00A879E4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10153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по ст.1,2,3,4,7,8,9,10,11</w:t>
            </w:r>
          </w:p>
        </w:tc>
      </w:tr>
      <w:tr w:rsidR="00A879E4" w:rsidTr="00D14A4D">
        <w:trPr>
          <w:trHeight w:val="385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13.Плановая себестоимость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2050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2030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Исходя из заплан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рованной рент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бельности изделия</w:t>
            </w:r>
          </w:p>
        </w:tc>
      </w:tr>
      <w:tr w:rsidR="00A879E4" w:rsidTr="00D14A4D">
        <w:trPr>
          <w:trHeight w:val="442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14.Оптовая цена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12301</w:t>
            </w:r>
          </w:p>
        </w:tc>
        <w:tc>
          <w:tcPr>
            <w:tcW w:w="1516" w:type="dxa"/>
          </w:tcPr>
          <w:p w:rsidR="00A879E4" w:rsidRDefault="00A879E4" w:rsidP="00A879E4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12183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ст.12 и13</w:t>
            </w:r>
          </w:p>
        </w:tc>
      </w:tr>
      <w:tr w:rsidR="00A879E4" w:rsidTr="00D14A4D">
        <w:trPr>
          <w:trHeight w:val="1984"/>
        </w:trPr>
        <w:tc>
          <w:tcPr>
            <w:tcW w:w="3765" w:type="dxa"/>
          </w:tcPr>
          <w:p w:rsidR="00A879E4" w:rsidRDefault="00E5568C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 w:rsidRPr="00E5568C">
              <w:rPr>
                <w:noProof/>
                <w:lang w:eastAsia="ru-RU"/>
              </w:rPr>
              <w:lastRenderedPageBreak/>
              <w:pict>
                <v:group id="_x0000_s1035" style="position:absolute;margin-left:-85.8pt;margin-top:-56.85pt;width:594pt;height:843.6pt;z-index:-251649024;mso-position-horizontal-relative:text;mso-position-vertical-relative:text" coordorigin="-32,158" coordsize="11880,16610" o:allowincell="f">
                  <v:shape id="_x0000_s1036" type="#_x0000_t75" style="position:absolute;left:-32;top:158;width:11880;height:16610;visibility:visible">
                    <v:imagedata r:id="rId13" o:title=""/>
                  </v:shape>
                  <v:rect id="_x0000_s1037" style="position:absolute;left:4994;top:15807;width:5761;height:433" filled="f" stroked="f" strokeweight="0">
                    <v:textbox style="mso-next-textbox:#_x0000_s1037" inset="0,0,0,0">
                      <w:txbxContent>
                        <w:p w:rsidR="00A879E4" w:rsidRPr="00A56437" w:rsidRDefault="00A879E4" w:rsidP="00A879E4">
                          <w:r w:rsidRPr="00A56437">
                            <w:t xml:space="preserve">                              </w:t>
                          </w:r>
                          <w:r w:rsidRPr="00A56437">
                            <w:rPr>
                              <w:sz w:val="28"/>
                              <w:szCs w:val="28"/>
                            </w:rPr>
                            <w:t>ВГПТ 390202 0</w:t>
                          </w:r>
                          <w:r w:rsidR="006D0635" w:rsidRPr="00A56437">
                            <w:rPr>
                              <w:sz w:val="28"/>
                              <w:szCs w:val="28"/>
                              <w:lang w:val="en-US"/>
                            </w:rPr>
                            <w:t>10</w:t>
                          </w:r>
                          <w:r w:rsidR="00A56437">
                            <w:rPr>
                              <w:sz w:val="28"/>
                              <w:szCs w:val="28"/>
                            </w:rPr>
                            <w:t xml:space="preserve"> ПЗ</w:t>
                          </w:r>
                        </w:p>
                      </w:txbxContent>
                    </v:textbox>
                  </v:rect>
                  <v:rect id="_x0000_s1038" style="position:absolute;left:11033;top:16102;width:430;height:236" filled="f" stroked="f" strokeweight="0">
                    <v:textbox style="mso-next-textbox:#_x0000_s1038" inset="0,0,0,0">
                      <w:txbxContent>
                        <w:p w:rsidR="00A879E4" w:rsidRDefault="00A879E4" w:rsidP="00A879E4">
                          <w:pPr>
                            <w:jc w:val="center"/>
                          </w:pPr>
                          <w:r>
                            <w:t>12</w:t>
                          </w:r>
                        </w:p>
                      </w:txbxContent>
                    </v:textbox>
                  </v:rect>
                </v:group>
                <o:OLEObject Type="Embed" ProgID="Word.Picture.8" ShapeID="_x0000_s1036" DrawAspect="Content" ObjectID="_1288986578" r:id="rId15"/>
              </w:pict>
            </w:r>
            <w:r w:rsidR="00A879E4">
              <w:rPr>
                <w:rFonts w:eastAsiaTheme="minorEastAsia"/>
                <w:sz w:val="28"/>
                <w:szCs w:val="28"/>
              </w:rPr>
              <w:t>15.Республиканский фонд поддержки производит</w:t>
            </w:r>
            <w:r w:rsidR="00A879E4">
              <w:rPr>
                <w:rFonts w:eastAsiaTheme="minorEastAsia"/>
                <w:sz w:val="28"/>
                <w:szCs w:val="28"/>
              </w:rPr>
              <w:t>е</w:t>
            </w:r>
            <w:r w:rsidR="00A879E4">
              <w:rPr>
                <w:rFonts w:eastAsiaTheme="minorEastAsia"/>
                <w:sz w:val="28"/>
                <w:szCs w:val="28"/>
              </w:rPr>
              <w:t>лей с/х продукции, агра</w:t>
            </w:r>
            <w:r w:rsidR="00A879E4">
              <w:rPr>
                <w:rFonts w:eastAsiaTheme="minorEastAsia"/>
                <w:sz w:val="28"/>
                <w:szCs w:val="28"/>
              </w:rPr>
              <w:t>р</w:t>
            </w:r>
            <w:r w:rsidR="00A879E4">
              <w:rPr>
                <w:rFonts w:eastAsiaTheme="minorEastAsia"/>
                <w:sz w:val="28"/>
                <w:szCs w:val="28"/>
              </w:rPr>
              <w:t>ной науки, налог с польз</w:t>
            </w:r>
            <w:r w:rsidR="00A879E4">
              <w:rPr>
                <w:rFonts w:eastAsiaTheme="minorEastAsia"/>
                <w:sz w:val="28"/>
                <w:szCs w:val="28"/>
              </w:rPr>
              <w:t>о</w:t>
            </w:r>
            <w:r w:rsidR="00A879E4">
              <w:rPr>
                <w:rFonts w:eastAsiaTheme="minorEastAsia"/>
                <w:sz w:val="28"/>
                <w:szCs w:val="28"/>
              </w:rPr>
              <w:t>вателей автомобильных дорог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251</w:t>
            </w:r>
          </w:p>
        </w:tc>
        <w:tc>
          <w:tcPr>
            <w:tcW w:w="151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Ст. (14*2)/(100-2)</w:t>
            </w:r>
          </w:p>
        </w:tc>
      </w:tr>
      <w:tr w:rsidR="00A879E4" w:rsidTr="00D14A4D">
        <w:trPr>
          <w:trHeight w:val="1170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16.Цена без учёта налога на добавленную стоимость (НДС)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12552</w:t>
            </w:r>
          </w:p>
        </w:tc>
        <w:tc>
          <w:tcPr>
            <w:tcW w:w="1516" w:type="dxa"/>
          </w:tcPr>
          <w:p w:rsidR="00A879E4" w:rsidRDefault="00A879E4" w:rsidP="00A879E4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12432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ст.14 и 15</w:t>
            </w:r>
          </w:p>
        </w:tc>
      </w:tr>
      <w:tr w:rsidR="00A879E4" w:rsidTr="00D14A4D">
        <w:trPr>
          <w:trHeight w:val="399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17.НДС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2259</w:t>
            </w:r>
          </w:p>
        </w:tc>
        <w:tc>
          <w:tcPr>
            <w:tcW w:w="1516" w:type="dxa"/>
          </w:tcPr>
          <w:p w:rsidR="00A879E4" w:rsidRDefault="00A879E4" w:rsidP="00A879E4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2238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18% от ст.16</w:t>
            </w:r>
          </w:p>
        </w:tc>
      </w:tr>
      <w:tr w:rsidR="00A879E4" w:rsidTr="00D14A4D">
        <w:trPr>
          <w:trHeight w:val="765"/>
        </w:trPr>
        <w:tc>
          <w:tcPr>
            <w:tcW w:w="376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18.Отпускная цена пре</w:t>
            </w:r>
            <w:r>
              <w:rPr>
                <w:rFonts w:eastAsiaTheme="minorEastAsia"/>
                <w:sz w:val="28"/>
                <w:szCs w:val="28"/>
              </w:rPr>
              <w:t>д</w:t>
            </w:r>
            <w:r>
              <w:rPr>
                <w:rFonts w:eastAsiaTheme="minorEastAsia"/>
                <w:sz w:val="28"/>
                <w:szCs w:val="28"/>
              </w:rPr>
              <w:t>приятия</w:t>
            </w:r>
          </w:p>
        </w:tc>
        <w:tc>
          <w:tcPr>
            <w:tcW w:w="149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14811</w:t>
            </w:r>
          </w:p>
        </w:tc>
        <w:tc>
          <w:tcPr>
            <w:tcW w:w="1516" w:type="dxa"/>
          </w:tcPr>
          <w:p w:rsidR="00A879E4" w:rsidRDefault="00A879E4" w:rsidP="00A879E4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14670</w:t>
            </w:r>
          </w:p>
        </w:tc>
        <w:tc>
          <w:tcPr>
            <w:tcW w:w="2400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ст.17 и 16</w:t>
            </w:r>
          </w:p>
        </w:tc>
      </w:tr>
    </w:tbl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плановой прибыли на изделие: 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пл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(15)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себестоимость единицы продукции в 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запланированный процент рентабельности.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=10251*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=2050</m:t>
        </m:r>
      </m:oMath>
      <w:r>
        <w:rPr>
          <w:rFonts w:eastAsiaTheme="minorEastAsia"/>
          <w:sz w:val="28"/>
          <w:szCs w:val="28"/>
        </w:rPr>
        <w:t>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*Примечание: прочие расходы включают: налоги, сборы и отчисления в бюджет и внебюджетные фонды, отчисления на себестоимость продукции и неотраженные в ранее перечисленных затратах, платежи по обязательному страхованию имущества юридических лиц; оплату по процентам за кратк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срочные ссуды в банках; оплат услуг связи; оплату коммунальных услуг; о</w:t>
      </w:r>
      <w:r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лату на служебные командировки; расходы на рекламу; затраты на гара</w:t>
      </w:r>
      <w:r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тийный ремонт; расходы по лизинговым операциям; другие затраты, вход</w:t>
      </w:r>
      <w:r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>щие в состав себестоимости.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</w:t>
      </w:r>
    </w:p>
    <w:p w:rsidR="00A879E4" w:rsidRDefault="00A879E4" w:rsidP="00A879E4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4.Расчёт себестоимости после внедрения мероприятия, обеспечивающ</w:t>
      </w:r>
      <w:r>
        <w:rPr>
          <w:rFonts w:eastAsiaTheme="minorEastAsia"/>
          <w:b/>
          <w:sz w:val="28"/>
          <w:szCs w:val="28"/>
        </w:rPr>
        <w:t>е</w:t>
      </w:r>
      <w:r>
        <w:rPr>
          <w:rFonts w:eastAsiaTheme="minorEastAsia"/>
          <w:b/>
          <w:sz w:val="28"/>
          <w:szCs w:val="28"/>
        </w:rPr>
        <w:t>го экономию ресурсов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данном разделе необходимо определить, с учётом заданного снижения затрат на материалы или снижения трудоёмкости, себестоимость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 мероприятия.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4.1 Определяем затраты с учётом запланированного их снижения.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Например, планируется снижение затрат на материалы на n %, тогда ра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ходы по статье 1 «Материалы» после внедрения составят:</w:t>
      </w:r>
    </w:p>
    <w:p w:rsidR="00A879E4" w:rsidRPr="00A879E4" w:rsidRDefault="00E5568C" w:rsidP="00A879E4">
      <w:pPr>
        <w:spacing w:after="0"/>
        <w:rPr>
          <w:rFonts w:eastAsiaTheme="minorEastAsia"/>
          <w:sz w:val="28"/>
          <w:szCs w:val="28"/>
        </w:rPr>
      </w:pPr>
      <w:r w:rsidRPr="00E5568C">
        <w:rPr>
          <w:noProof/>
          <w:lang w:eastAsia="ru-RU"/>
        </w:rPr>
        <w:lastRenderedPageBreak/>
        <w:pict>
          <v:group id="_x0000_s1039" style="position:absolute;margin-left:-85.25pt;margin-top:-59.35pt;width:594pt;height:843.6pt;z-index:-251648000" coordorigin="-32,158" coordsize="11880,16610" o:allowincell="f">
            <v:shape id="_x0000_s1040" type="#_x0000_t75" style="position:absolute;left:-32;top:158;width:11880;height:16610;visibility:visible">
              <v:imagedata r:id="rId13" o:title=""/>
            </v:shape>
            <v:rect id="_x0000_s1041" style="position:absolute;left:4994;top:15807;width:5761;height:433" filled="f" stroked="f" strokeweight="0">
              <v:textbox style="mso-next-textbox:#_x0000_s1041" inset="0,0,0,0">
                <w:txbxContent>
                  <w:p w:rsidR="00A879E4" w:rsidRPr="00A56437" w:rsidRDefault="00A879E4" w:rsidP="00A879E4">
                    <w:pPr>
                      <w:rPr>
                        <w:sz w:val="28"/>
                        <w:szCs w:val="28"/>
                      </w:rPr>
                    </w:pPr>
                    <w:r w:rsidRPr="00A56437">
                      <w:t xml:space="preserve">           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ВГПТ 390202 0</w:t>
                    </w:r>
                    <w:r w:rsidR="006D0635" w:rsidRPr="00A56437">
                      <w:rPr>
                        <w:sz w:val="28"/>
                        <w:szCs w:val="28"/>
                        <w:lang w:val="en-US"/>
                      </w:rPr>
                      <w:t>10</w:t>
                    </w:r>
                    <w:r w:rsidRPr="00A56437">
                      <w:t xml:space="preserve"> </w:t>
                    </w:r>
                    <w:r w:rsidR="00A56437">
                      <w:rPr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rect>
            <v:rect id="_x0000_s1042" style="position:absolute;left:11033;top:16102;width:430;height:236" filled="f" stroked="f" strokeweight="0">
              <v:textbox style="mso-next-textbox:#_x0000_s1042" inset="0,0,0,0">
                <w:txbxContent>
                  <w:p w:rsidR="00A879E4" w:rsidRDefault="00A879E4" w:rsidP="00A879E4">
                    <w:pPr>
                      <w:jc w:val="center"/>
                    </w:pPr>
                    <w:r>
                      <w:t>13</w:t>
                    </w:r>
                  </w:p>
                </w:txbxContent>
              </v:textbox>
            </v:rect>
          </v:group>
          <o:OLEObject Type="Embed" ProgID="Word.Picture.8" ShapeID="_x0000_s1040" DrawAspect="Content" ObjectID="_1288986579" r:id="rId16"/>
        </w:pict>
      </w:r>
      <w:r w:rsidR="00A879E4">
        <w:rPr>
          <w:rFonts w:eastAsiaTheme="minorEastAsia"/>
          <w:sz w:val="28"/>
          <w:szCs w:val="28"/>
        </w:rPr>
        <w:t xml:space="preserve">                 </w:t>
      </w:r>
      <w:r w:rsidR="00A879E4" w:rsidRPr="00A879E4">
        <w:rPr>
          <w:rFonts w:eastAsiaTheme="minorEastAsia"/>
          <w:sz w:val="28"/>
          <w:szCs w:val="28"/>
        </w:rPr>
        <w:t>Затраты на материалы до внедрения*((100-n)/100)=792*((100-12)/100)=</w:t>
      </w:r>
      <w:r w:rsidR="00A879E4">
        <w:rPr>
          <w:rFonts w:eastAsiaTheme="minorEastAsia"/>
          <w:sz w:val="28"/>
          <w:szCs w:val="28"/>
        </w:rPr>
        <w:t xml:space="preserve">697 </w:t>
      </w:r>
      <w:r w:rsidR="00A879E4" w:rsidRPr="00A879E4">
        <w:rPr>
          <w:rFonts w:eastAsiaTheme="minorEastAsia"/>
          <w:sz w:val="28"/>
          <w:szCs w:val="28"/>
        </w:rPr>
        <w:t xml:space="preserve">                                                                                                                   (16)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Если задано снижение трудоёмкости, то определяется трудоёмкость после внедрения: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Монтаж: трудоёмкость до внедрения*((100-%)/100)=0,003*((100-11)/100)=0,002                                                                                                                (17)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Пайка: трудоёмкость до внедрения*((100-%)/100)=0,004*((100-9)/100)=0,003                                                                                                                  (18)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8 Расходы на основную заработную плату работающих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7"/>
        <w:gridCol w:w="2124"/>
        <w:gridCol w:w="1275"/>
        <w:gridCol w:w="1276"/>
        <w:gridCol w:w="1134"/>
        <w:gridCol w:w="1856"/>
      </w:tblGrid>
      <w:tr w:rsidR="00A879E4" w:rsidTr="00D14A4D">
        <w:trPr>
          <w:trHeight w:val="330"/>
        </w:trPr>
        <w:tc>
          <w:tcPr>
            <w:tcW w:w="1800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Вид работ </w:t>
            </w:r>
          </w:p>
        </w:tc>
        <w:tc>
          <w:tcPr>
            <w:tcW w:w="212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Трудоёмкость</w:t>
            </w:r>
          </w:p>
        </w:tc>
        <w:tc>
          <w:tcPr>
            <w:tcW w:w="1275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Разряд</w:t>
            </w:r>
          </w:p>
        </w:tc>
        <w:tc>
          <w:tcPr>
            <w:tcW w:w="127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Услов. труда</w:t>
            </w:r>
          </w:p>
        </w:tc>
        <w:tc>
          <w:tcPr>
            <w:tcW w:w="1134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ЧТС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Прямая З/П</w:t>
            </w:r>
          </w:p>
        </w:tc>
      </w:tr>
      <w:tr w:rsidR="00A879E4" w:rsidTr="00D14A4D">
        <w:trPr>
          <w:trHeight w:val="330"/>
        </w:trPr>
        <w:tc>
          <w:tcPr>
            <w:tcW w:w="1800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Монтаж</w:t>
            </w:r>
          </w:p>
        </w:tc>
        <w:tc>
          <w:tcPr>
            <w:tcW w:w="212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0,002</w:t>
            </w:r>
          </w:p>
        </w:tc>
        <w:tc>
          <w:tcPr>
            <w:tcW w:w="1275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2</w:t>
            </w:r>
          </w:p>
        </w:tc>
      </w:tr>
      <w:tr w:rsidR="00A879E4" w:rsidTr="00D14A4D">
        <w:trPr>
          <w:trHeight w:val="300"/>
        </w:trPr>
        <w:tc>
          <w:tcPr>
            <w:tcW w:w="1800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212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0,003</w:t>
            </w:r>
          </w:p>
        </w:tc>
        <w:tc>
          <w:tcPr>
            <w:tcW w:w="1275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3</w:t>
            </w:r>
          </w:p>
        </w:tc>
      </w:tr>
      <w:tr w:rsidR="00A879E4" w:rsidTr="00D14A4D">
        <w:trPr>
          <w:trHeight w:val="315"/>
        </w:trPr>
        <w:tc>
          <w:tcPr>
            <w:tcW w:w="1800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Регулировка</w:t>
            </w:r>
          </w:p>
        </w:tc>
        <w:tc>
          <w:tcPr>
            <w:tcW w:w="212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0,04</w:t>
            </w:r>
          </w:p>
        </w:tc>
        <w:tc>
          <w:tcPr>
            <w:tcW w:w="1275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42</w:t>
            </w:r>
          </w:p>
        </w:tc>
      </w:tr>
      <w:tr w:rsidR="00A879E4" w:rsidTr="00D14A4D">
        <w:trPr>
          <w:trHeight w:val="315"/>
        </w:trPr>
        <w:tc>
          <w:tcPr>
            <w:tcW w:w="1800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Сборка</w:t>
            </w:r>
          </w:p>
        </w:tc>
        <w:tc>
          <w:tcPr>
            <w:tcW w:w="212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0,09</w:t>
            </w:r>
          </w:p>
        </w:tc>
        <w:tc>
          <w:tcPr>
            <w:tcW w:w="1275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94</w:t>
            </w:r>
          </w:p>
        </w:tc>
      </w:tr>
      <w:tr w:rsidR="00A879E4" w:rsidTr="00D14A4D">
        <w:trPr>
          <w:trHeight w:val="300"/>
        </w:trPr>
        <w:tc>
          <w:tcPr>
            <w:tcW w:w="1800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212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0,01</w:t>
            </w:r>
          </w:p>
        </w:tc>
        <w:tc>
          <w:tcPr>
            <w:tcW w:w="1275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  <w:tc>
          <w:tcPr>
            <w:tcW w:w="127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1210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12</w:t>
            </w:r>
          </w:p>
        </w:tc>
      </w:tr>
      <w:tr w:rsidR="00A879E4" w:rsidTr="00D14A4D">
        <w:trPr>
          <w:trHeight w:val="195"/>
        </w:trPr>
        <w:tc>
          <w:tcPr>
            <w:tcW w:w="7609" w:type="dxa"/>
            <w:gridSpan w:val="5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153</w:t>
            </w:r>
          </w:p>
        </w:tc>
      </w:tr>
      <w:tr w:rsidR="00A879E4" w:rsidTr="00D14A4D">
        <w:trPr>
          <w:trHeight w:val="240"/>
        </w:trPr>
        <w:tc>
          <w:tcPr>
            <w:tcW w:w="7609" w:type="dxa"/>
            <w:gridSpan w:val="5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Премии и доплаты (30% от прямой З/П)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46</w:t>
            </w:r>
          </w:p>
        </w:tc>
      </w:tr>
      <w:tr w:rsidR="00A879E4" w:rsidTr="00D14A4D">
        <w:trPr>
          <w:trHeight w:val="180"/>
        </w:trPr>
        <w:tc>
          <w:tcPr>
            <w:tcW w:w="7609" w:type="dxa"/>
            <w:gridSpan w:val="5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основная заработная плата(Зо)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199</w:t>
            </w:r>
          </w:p>
        </w:tc>
      </w:tr>
      <w:tr w:rsidR="00A879E4" w:rsidTr="00D14A4D">
        <w:trPr>
          <w:trHeight w:val="198"/>
        </w:trPr>
        <w:tc>
          <w:tcPr>
            <w:tcW w:w="7609" w:type="dxa"/>
            <w:gridSpan w:val="5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основная заработная плата работающих(Зор=Зо*Кп).</w:t>
            </w:r>
          </w:p>
        </w:tc>
        <w:tc>
          <w:tcPr>
            <w:tcW w:w="1856" w:type="dxa"/>
          </w:tcPr>
          <w:p w:rsidR="00A879E4" w:rsidRDefault="00A879E4" w:rsidP="00D14A4D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249</w:t>
            </w:r>
          </w:p>
        </w:tc>
      </w:tr>
    </w:tbl>
    <w:p w:rsidR="00A879E4" w:rsidRDefault="00A879E4" w:rsidP="00A879E4">
      <w:pPr>
        <w:rPr>
          <w:rFonts w:eastAsiaTheme="minorEastAsia"/>
          <w:sz w:val="28"/>
          <w:szCs w:val="28"/>
        </w:rPr>
      </w:pPr>
    </w:p>
    <w:p w:rsidR="00A879E4" w:rsidRDefault="00A879E4" w:rsidP="00A879E4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5 Расчёт дополнительной прибыли, полученной за счёт снижения себ</w:t>
      </w:r>
      <w:r>
        <w:rPr>
          <w:rFonts w:eastAsiaTheme="minorEastAsia"/>
          <w:b/>
          <w:sz w:val="28"/>
          <w:szCs w:val="28"/>
        </w:rPr>
        <w:t>е</w:t>
      </w:r>
      <w:r>
        <w:rPr>
          <w:rFonts w:eastAsiaTheme="minorEastAsia"/>
          <w:b/>
          <w:sz w:val="28"/>
          <w:szCs w:val="28"/>
        </w:rPr>
        <w:t xml:space="preserve">стоимости 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данном разделе работы необходимо рассмотреть два варианта: или о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тавить прежний размер рентабельности изделия, а так же снизилась себ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стоимость, то можно снизить цену и увеличить конкурентоспособность по цене, а значит увеличить прибыль за счёт роста объёма продаж; или не сн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жать цену, в этом случае повысится прибыль с изделия.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5.1 Вариант увеличения объёма продаж за счёт увеличения конкурент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способности по цене: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Дополнительная прибыль =(ОЦ2-С2-Н2)*ПП2-(ОЦ1-С1-Н1)*ПП1          (19)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Где ОЦ1 и ОЦ2-отпускная цена изделия, соответственно до и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p w:rsidR="00A879E4" w:rsidRDefault="00E5568C" w:rsidP="00A879E4">
      <w:pPr>
        <w:spacing w:after="0"/>
        <w:rPr>
          <w:rFonts w:eastAsiaTheme="minorEastAsia"/>
          <w:sz w:val="28"/>
          <w:szCs w:val="28"/>
        </w:rPr>
      </w:pPr>
      <w:r w:rsidRPr="00E5568C">
        <w:rPr>
          <w:noProof/>
          <w:lang w:eastAsia="ru-RU"/>
        </w:rPr>
        <w:lastRenderedPageBreak/>
        <w:pict>
          <v:group id="_x0000_s1043" style="position:absolute;margin-left:-84.2pt;margin-top:-55.7pt;width:594pt;height:843.6pt;z-index:-251646976" coordorigin="-32,158" coordsize="11880,16610" o:allowincell="f">
            <v:shape id="_x0000_s1044" type="#_x0000_t75" style="position:absolute;left:-32;top:158;width:11880;height:16610;visibility:visible">
              <v:imagedata r:id="rId13" o:title=""/>
            </v:shape>
            <v:rect id="_x0000_s1045" style="position:absolute;left:4994;top:15807;width:5761;height:433" filled="f" stroked="f" strokeweight="0">
              <v:textbox style="mso-next-textbox:#_x0000_s1045" inset="0,0,0,0">
                <w:txbxContent>
                  <w:p w:rsidR="00A879E4" w:rsidRPr="00A56437" w:rsidRDefault="00A56437" w:rsidP="00A879E4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</w:t>
                    </w:r>
                    <w:r>
                      <w:rPr>
                        <w:sz w:val="28"/>
                        <w:szCs w:val="28"/>
                      </w:rPr>
                      <w:t>ГПТ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Pr="00A56437">
                      <w:rPr>
                        <w:sz w:val="28"/>
                        <w:szCs w:val="28"/>
                      </w:rPr>
                      <w:t>3902</w:t>
                    </w:r>
                    <w:r w:rsidR="00A879E4" w:rsidRPr="00A56437">
                      <w:rPr>
                        <w:sz w:val="28"/>
                        <w:szCs w:val="28"/>
                      </w:rPr>
                      <w:t>02 0</w:t>
                    </w:r>
                    <w:r w:rsidR="006D0635" w:rsidRPr="00A56437">
                      <w:rPr>
                        <w:sz w:val="28"/>
                        <w:szCs w:val="28"/>
                        <w:lang w:val="en-US"/>
                      </w:rPr>
                      <w:t>10</w:t>
                    </w:r>
                    <w: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rect>
            <v:rect id="_x0000_s1046" style="position:absolute;left:11033;top:16102;width:430;height:236" filled="f" stroked="f" strokeweight="0">
              <v:textbox style="mso-next-textbox:#_x0000_s1046" inset="0,0,0,0">
                <w:txbxContent>
                  <w:p w:rsidR="00A879E4" w:rsidRDefault="00A879E4" w:rsidP="00A879E4">
                    <w:pPr>
                      <w:jc w:val="center"/>
                    </w:pPr>
                    <w:r>
                      <w:t>14</w:t>
                    </w:r>
                  </w:p>
                </w:txbxContent>
              </v:textbox>
            </v:rect>
          </v:group>
          <o:OLEObject Type="Embed" ProgID="Word.Picture.8" ShapeID="_x0000_s1044" DrawAspect="Content" ObjectID="_1288986580" r:id="rId17"/>
        </w:pict>
      </w:r>
      <w:r w:rsidR="00A879E4">
        <w:rPr>
          <w:rFonts w:eastAsiaTheme="minorEastAsia"/>
          <w:sz w:val="28"/>
          <w:szCs w:val="28"/>
        </w:rPr>
        <w:t xml:space="preserve">               С1 и С2-полная себестоимость изделия, соответственно до и после внедрения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Н1 и Н2-налоги и отчисления в цене, соответственно до и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ПП1 и ПП2-годовая производственная программа, соответственно до и после внедрения.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Дополнительная прибыль =(14670-10153-2487)*210000-(14811-10251-2510)*200000=16300000руб.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5.2 Вариант увеличения рентабельности изделия: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После внедрения плановая прибыль на изделие (Ппл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), 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=ОЦ1-С2-Н1                                                                 (20)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=14811-10153-2510=2148 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Плановый уровень рентабельности после внедрения: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  <w:lang w:val="en-US"/>
        </w:rPr>
        <w:t>R`</w:t>
      </w:r>
      <w:r>
        <w:rPr>
          <w:rFonts w:eastAsiaTheme="minorEastAsia"/>
          <w:sz w:val="28"/>
          <w:szCs w:val="28"/>
        </w:rPr>
        <w:t>пл=Ппл</w:t>
      </w:r>
      <w:r>
        <w:rPr>
          <w:rFonts w:eastAsiaTheme="minorEastAsia"/>
          <w:sz w:val="28"/>
          <w:szCs w:val="28"/>
          <w:lang w:val="en-US"/>
        </w:rPr>
        <w:t>`/</w:t>
      </w:r>
      <w:r>
        <w:rPr>
          <w:rFonts w:eastAsiaTheme="minorEastAsia"/>
          <w:sz w:val="28"/>
          <w:szCs w:val="28"/>
        </w:rPr>
        <w:t>С2*100%                                                          (21)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  <w:lang w:val="en-US"/>
        </w:rPr>
        <w:t>R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пл=2148/10153*100=21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Дополнительная прибыль, руб.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ДП=(Ппл</w:t>
      </w:r>
      <w:r>
        <w:rPr>
          <w:rFonts w:eastAsiaTheme="minorEastAsia"/>
          <w:sz w:val="28"/>
          <w:szCs w:val="28"/>
          <w:lang w:val="en-US"/>
        </w:rPr>
        <w:t>`</w:t>
      </w:r>
      <w:r>
        <w:rPr>
          <w:rFonts w:eastAsiaTheme="minorEastAsia"/>
          <w:sz w:val="28"/>
          <w:szCs w:val="28"/>
        </w:rPr>
        <w:t>-Ппл)*ПП1                                                         (22)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ДП=(2148-2050)*200000=19600000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5B4840" w:rsidRDefault="00A879E4" w:rsidP="005B4840">
      <w:pPr>
        <w:spacing w:after="0" w:line="360" w:lineRule="auto"/>
        <w:ind w:firstLine="567"/>
        <w:rPr>
          <w:sz w:val="28"/>
        </w:rPr>
      </w:pPr>
      <w:r>
        <w:rPr>
          <w:rFonts w:eastAsiaTheme="minorEastAsia"/>
          <w:sz w:val="28"/>
          <w:szCs w:val="28"/>
        </w:rPr>
        <w:t xml:space="preserve">     5.3 </w:t>
      </w:r>
      <w:r w:rsidR="005B4840">
        <w:rPr>
          <w:rFonts w:ascii="Calibri" w:eastAsia="Calibri" w:hAnsi="Calibri" w:cs="Times New Roman"/>
          <w:sz w:val="28"/>
        </w:rPr>
        <w:t>Снижение себестоимости изделия можно достичь снижением стоимости входящих комплектующих и материалов. Для этого анализируются цены на входящие компоненты по группам (транзисторы, микросхемы, дро</w:t>
      </w:r>
      <w:r w:rsidR="005B4840">
        <w:rPr>
          <w:rFonts w:ascii="Calibri" w:eastAsia="Calibri" w:hAnsi="Calibri" w:cs="Times New Roman"/>
          <w:sz w:val="28"/>
        </w:rPr>
        <w:t>с</w:t>
      </w:r>
      <w:r w:rsidR="005B4840">
        <w:rPr>
          <w:rFonts w:ascii="Calibri" w:eastAsia="Calibri" w:hAnsi="Calibri" w:cs="Times New Roman"/>
          <w:sz w:val="28"/>
        </w:rPr>
        <w:t>сели, текстолит и т.д.) в  разрезе альтернативных поставщиков. Здесь во</w:t>
      </w:r>
      <w:r w:rsidR="005B4840">
        <w:rPr>
          <w:rFonts w:ascii="Calibri" w:eastAsia="Calibri" w:hAnsi="Calibri" w:cs="Times New Roman"/>
          <w:sz w:val="28"/>
        </w:rPr>
        <w:t>з</w:t>
      </w:r>
      <w:r w:rsidR="005B4840">
        <w:rPr>
          <w:rFonts w:ascii="Calibri" w:eastAsia="Calibri" w:hAnsi="Calibri" w:cs="Times New Roman"/>
          <w:sz w:val="28"/>
        </w:rPr>
        <w:t>можно сни</w:t>
      </w:r>
      <w:r w:rsidR="005B4840">
        <w:rPr>
          <w:sz w:val="28"/>
        </w:rPr>
        <w:t>жение цен.</w:t>
      </w:r>
    </w:p>
    <w:p w:rsidR="00A879E4" w:rsidRDefault="00A879E4" w:rsidP="005B4840">
      <w:pPr>
        <w:spacing w:after="0" w:line="360" w:lineRule="auto"/>
        <w:ind w:firstLine="567"/>
        <w:rPr>
          <w:sz w:val="28"/>
        </w:rPr>
      </w:pPr>
      <w:r>
        <w:rPr>
          <w:rFonts w:ascii="Calibri" w:eastAsia="Calibri" w:hAnsi="Calibri" w:cs="Times New Roman"/>
          <w:sz w:val="28"/>
        </w:rPr>
        <w:t>Следующим решением снижения себестоимости изделия является у</w:t>
      </w:r>
      <w:r>
        <w:rPr>
          <w:rFonts w:ascii="Calibri" w:eastAsia="Calibri" w:hAnsi="Calibri" w:cs="Times New Roman"/>
          <w:sz w:val="28"/>
        </w:rPr>
        <w:t>п</w:t>
      </w:r>
      <w:r>
        <w:rPr>
          <w:rFonts w:ascii="Calibri" w:eastAsia="Calibri" w:hAnsi="Calibri" w:cs="Times New Roman"/>
          <w:sz w:val="28"/>
        </w:rPr>
        <w:t>рощение схемотехники в области уменьшения количества используемых р</w:t>
      </w:r>
      <w:r>
        <w:rPr>
          <w:rFonts w:ascii="Calibri" w:eastAsia="Calibri" w:hAnsi="Calibri" w:cs="Times New Roman"/>
          <w:sz w:val="28"/>
        </w:rPr>
        <w:t>а</w:t>
      </w:r>
      <w:r>
        <w:rPr>
          <w:rFonts w:ascii="Calibri" w:eastAsia="Calibri" w:hAnsi="Calibri" w:cs="Times New Roman"/>
          <w:sz w:val="28"/>
        </w:rPr>
        <w:t>диоэлементов, альтернативная замена на более дешёвые аналоги дорог</w:t>
      </w:r>
      <w:r>
        <w:rPr>
          <w:rFonts w:ascii="Calibri" w:eastAsia="Calibri" w:hAnsi="Calibri" w:cs="Times New Roman"/>
          <w:sz w:val="28"/>
        </w:rPr>
        <w:t>о</w:t>
      </w:r>
      <w:r>
        <w:rPr>
          <w:rFonts w:ascii="Calibri" w:eastAsia="Calibri" w:hAnsi="Calibri" w:cs="Times New Roman"/>
          <w:sz w:val="28"/>
        </w:rPr>
        <w:t>стоящих микросхем и транзисторов, уменьшение габаритных размеров и</w:t>
      </w:r>
      <w:r>
        <w:rPr>
          <w:rFonts w:ascii="Calibri" w:eastAsia="Calibri" w:hAnsi="Calibri" w:cs="Times New Roman"/>
          <w:sz w:val="28"/>
        </w:rPr>
        <w:t>з</w:t>
      </w:r>
      <w:r>
        <w:rPr>
          <w:rFonts w:ascii="Calibri" w:eastAsia="Calibri" w:hAnsi="Calibri" w:cs="Times New Roman"/>
          <w:sz w:val="28"/>
        </w:rPr>
        <w:t>делия и, как следствие, снижение материалоёмкости. Рациональная орган</w:t>
      </w:r>
      <w:r>
        <w:rPr>
          <w:rFonts w:ascii="Calibri" w:eastAsia="Calibri" w:hAnsi="Calibri" w:cs="Times New Roman"/>
          <w:sz w:val="28"/>
        </w:rPr>
        <w:t>и</w:t>
      </w:r>
      <w:r>
        <w:rPr>
          <w:rFonts w:ascii="Calibri" w:eastAsia="Calibri" w:hAnsi="Calibri" w:cs="Times New Roman"/>
          <w:sz w:val="28"/>
        </w:rPr>
        <w:t>зация производственного процесса без простоев также способствует сниж</w:t>
      </w:r>
      <w:r>
        <w:rPr>
          <w:rFonts w:ascii="Calibri" w:eastAsia="Calibri" w:hAnsi="Calibri" w:cs="Times New Roman"/>
          <w:sz w:val="28"/>
        </w:rPr>
        <w:t>е</w:t>
      </w:r>
      <w:r>
        <w:rPr>
          <w:rFonts w:ascii="Calibri" w:eastAsia="Calibri" w:hAnsi="Calibri" w:cs="Times New Roman"/>
          <w:sz w:val="28"/>
        </w:rPr>
        <w:t>нию затрат.</w:t>
      </w:r>
    </w:p>
    <w:p w:rsidR="00A879E4" w:rsidRPr="00A879E4" w:rsidRDefault="00E5568C" w:rsidP="00A879E4">
      <w:pPr>
        <w:spacing w:after="0" w:line="360" w:lineRule="auto"/>
        <w:rPr>
          <w:sz w:val="28"/>
          <w:szCs w:val="28"/>
        </w:rPr>
      </w:pPr>
      <w:r w:rsidRPr="00E5568C">
        <w:rPr>
          <w:noProof/>
          <w:lang w:eastAsia="ru-RU"/>
        </w:rPr>
        <w:lastRenderedPageBreak/>
        <w:pict>
          <v:group id="_x0000_s1047" style="position:absolute;margin-left:-83.55pt;margin-top:-55pt;width:594pt;height:843.6pt;z-index:-251645952" coordorigin="-32,158" coordsize="11880,16610" o:allowincell="f">
            <v:shape id="_x0000_s1048" type="#_x0000_t75" style="position:absolute;left:-32;top:158;width:11880;height:16610;visibility:visible">
              <v:imagedata r:id="rId13" o:title=""/>
            </v:shape>
            <v:rect id="_x0000_s1049" style="position:absolute;left:4994;top:15807;width:5761;height:433" filled="f" stroked="f" strokeweight="0">
              <v:textbox style="mso-next-textbox:#_x0000_s1049" inset="0,0,0,0">
                <w:txbxContent>
                  <w:p w:rsidR="00A879E4" w:rsidRPr="00A56437" w:rsidRDefault="00A879E4" w:rsidP="00A879E4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ВГПТ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Pr="00A56437">
                      <w:rPr>
                        <w:sz w:val="28"/>
                        <w:szCs w:val="28"/>
                      </w:rPr>
                      <w:t>390202 0</w:t>
                    </w:r>
                    <w:r w:rsidR="006D0635" w:rsidRPr="00A56437">
                      <w:rPr>
                        <w:sz w:val="28"/>
                        <w:szCs w:val="28"/>
                        <w:lang w:val="en-US"/>
                      </w:rPr>
                      <w:t>10</w:t>
                    </w:r>
                    <w:r w:rsidR="00A56437">
                      <w:t xml:space="preserve"> </w:t>
                    </w:r>
                    <w:r w:rsidR="00A56437">
                      <w:rPr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rect>
            <v:rect id="_x0000_s1050" style="position:absolute;left:11033;top:16102;width:430;height:236" filled="f" stroked="f" strokeweight="0">
              <v:textbox style="mso-next-textbox:#_x0000_s1050" inset="0,0,0,0">
                <w:txbxContent>
                  <w:p w:rsidR="00A879E4" w:rsidRDefault="00A879E4" w:rsidP="00A879E4">
                    <w:pPr>
                      <w:jc w:val="center"/>
                    </w:pPr>
                    <w:r>
                      <w:t>15</w:t>
                    </w:r>
                  </w:p>
                </w:txbxContent>
              </v:textbox>
            </v:rect>
          </v:group>
          <o:OLEObject Type="Embed" ProgID="Word.Picture.8" ShapeID="_x0000_s1048" DrawAspect="Content" ObjectID="_1288986581" r:id="rId18"/>
        </w:pict>
      </w:r>
      <w:r w:rsidR="005B4840">
        <w:rPr>
          <w:sz w:val="28"/>
          <w:szCs w:val="28"/>
        </w:rPr>
        <w:t xml:space="preserve">     Более эффективным является вариант увеличения рентабельности изд</w:t>
      </w:r>
      <w:r w:rsidR="005B4840">
        <w:rPr>
          <w:sz w:val="28"/>
          <w:szCs w:val="28"/>
        </w:rPr>
        <w:t>е</w:t>
      </w:r>
      <w:r w:rsidR="005B4840">
        <w:rPr>
          <w:sz w:val="28"/>
          <w:szCs w:val="28"/>
        </w:rPr>
        <w:t>лия, чем увеличение объёма продаж за счёт увеличения конкурентоспосо</w:t>
      </w:r>
      <w:r w:rsidR="005B4840">
        <w:rPr>
          <w:sz w:val="28"/>
          <w:szCs w:val="28"/>
        </w:rPr>
        <w:t>б</w:t>
      </w:r>
      <w:r w:rsidR="005B4840">
        <w:rPr>
          <w:sz w:val="28"/>
          <w:szCs w:val="28"/>
        </w:rPr>
        <w:t>ности по цене</w:t>
      </w: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                                           </w:t>
      </w:r>
    </w:p>
    <w:p w:rsidR="00A879E4" w:rsidRDefault="00A879E4" w:rsidP="00A879E4">
      <w:pPr>
        <w:spacing w:after="0" w:line="360" w:lineRule="auto"/>
        <w:rPr>
          <w:sz w:val="28"/>
        </w:rPr>
      </w:pPr>
    </w:p>
    <w:p w:rsidR="005B4840" w:rsidRDefault="005B4840" w:rsidP="00A879E4">
      <w:pPr>
        <w:spacing w:after="0" w:line="360" w:lineRule="auto"/>
        <w:rPr>
          <w:sz w:val="28"/>
        </w:rPr>
      </w:pPr>
    </w:p>
    <w:p w:rsidR="00A879E4" w:rsidRDefault="00E5568C" w:rsidP="00A879E4">
      <w:pPr>
        <w:spacing w:after="0" w:line="360" w:lineRule="auto"/>
        <w:rPr>
          <w:sz w:val="28"/>
        </w:rPr>
      </w:pPr>
      <w:r>
        <w:rPr>
          <w:noProof/>
          <w:sz w:val="28"/>
          <w:lang w:eastAsia="ru-RU"/>
        </w:rPr>
        <w:lastRenderedPageBreak/>
        <w:pict>
          <v:shape id="_x0000_s1030" type="#_x0000_t75" style="position:absolute;margin-left:0;margin-top:.75pt;width:597.7pt;height:844.95pt;z-index:-251651072;visibility:visible;mso-wrap-edited:f;mso-position-horizontal-relative:page;mso-position-vertical-relative:page" o:preferrelative="f">
            <v:imagedata r:id="rId19" o:title=""/>
            <o:lock v:ext="edit" aspectratio="f"/>
            <w10:wrap anchorx="page" anchory="page"/>
          </v:shape>
          <o:OLEObject Type="Embed" ProgID="Word.Picture.8" ShapeID="_x0000_s1030" DrawAspect="Content" ObjectID="_1288986582" r:id="rId20"/>
        </w:pict>
      </w:r>
      <w:r w:rsidR="00A879E4">
        <w:rPr>
          <w:sz w:val="28"/>
        </w:rPr>
        <w:t xml:space="preserve">                                                         Содержание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1.Понятие о себестоимости и цене, и факторы их определяющие……………..2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2.Возможные пути и роль экономии в деятельности предприятия…………….4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3.Расчёт плановой себестоимости и отпускной цены изделия……………………5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3.1Расчёт затрат на материалы……………………………………………………………………..5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3.2 Затраты на покупные комплектующие изделия, полуфабрикаты………….6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3.3 Затраты на полуфабрикаты собственного производства……………………….7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3.4 Расчёт основной заработной платы………………………………………………………..9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3.5 Расчёт амортизации отчислений……………………………………………………………10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3.6 Расчёт плановой себестоимости и отпускной цены изделия……………….11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4. Расчёт себестоимости после внедрения мероприятия, обеспечивающего экономию ресурсов…………………………………………………………………………………………12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5. Расчёт дополнительной прибыли, полученной за счёт снижения себ</w:t>
      </w:r>
      <w:r>
        <w:rPr>
          <w:sz w:val="28"/>
        </w:rPr>
        <w:t>е</w:t>
      </w:r>
      <w:r>
        <w:rPr>
          <w:sz w:val="28"/>
        </w:rPr>
        <w:t>стоимости………………………………………………………………………………………………………….13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Литература……………………………………………………………………………………………………16</w:t>
      </w:r>
    </w:p>
    <w:p w:rsidR="00A879E4" w:rsidRDefault="00A879E4" w:rsidP="00A879E4">
      <w:pPr>
        <w:spacing w:after="0" w:line="360" w:lineRule="auto"/>
        <w:rPr>
          <w:sz w:val="28"/>
        </w:rPr>
      </w:pPr>
      <w:r>
        <w:rPr>
          <w:sz w:val="28"/>
        </w:rPr>
        <w:t xml:space="preserve">     Приложение…………………………………………………………………………………………………17</w:t>
      </w: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sz w:val="28"/>
        </w:rPr>
      </w:pPr>
    </w:p>
    <w:p w:rsidR="00A879E4" w:rsidRDefault="00A879E4" w:rsidP="00A879E4">
      <w:pPr>
        <w:spacing w:after="0" w:line="360" w:lineRule="auto"/>
        <w:rPr>
          <w:rFonts w:ascii="Calibri" w:eastAsia="Calibri" w:hAnsi="Calibri" w:cs="Times New Roman"/>
          <w:sz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5B4840" w:rsidP="005B4840">
      <w:pPr>
        <w:tabs>
          <w:tab w:val="left" w:pos="6840"/>
        </w:tabs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E5568C" w:rsidP="00A879E4">
      <w:pPr>
        <w:spacing w:after="0"/>
        <w:rPr>
          <w:rFonts w:eastAsiaTheme="minorEastAsia"/>
          <w:sz w:val="28"/>
          <w:szCs w:val="28"/>
        </w:rPr>
      </w:pPr>
      <w:r w:rsidRPr="00E5568C">
        <w:rPr>
          <w:noProof/>
          <w:lang w:eastAsia="ru-RU"/>
        </w:rPr>
        <w:lastRenderedPageBreak/>
        <w:pict>
          <v:group id="_x0000_s1051" style="position:absolute;margin-left:-85.8pt;margin-top:-55.7pt;width:594pt;height:843.6pt;z-index:-251644928" coordorigin="-32,158" coordsize="11880,16610" o:allowincell="f">
            <v:shape id="_x0000_s1052" type="#_x0000_t75" style="position:absolute;left:-32;top:158;width:11880;height:16610;visibility:visible">
              <v:imagedata r:id="rId13" o:title=""/>
            </v:shape>
            <v:rect id="_x0000_s1053" style="position:absolute;left:4994;top:15807;width:5761;height:433" filled="f" stroked="f" strokeweight="0">
              <v:textbox style="mso-next-textbox:#_x0000_s1053" inset="0,0,0,0">
                <w:txbxContent>
                  <w:p w:rsidR="00A879E4" w:rsidRPr="00A56437" w:rsidRDefault="00A879E4" w:rsidP="00A879E4">
                    <w:r w:rsidRPr="00A56437">
                      <w:t xml:space="preserve"> 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 xml:space="preserve">ВГПТ 390202 </w:t>
                    </w:r>
                    <w:r w:rsidR="006D0635" w:rsidRPr="00A56437">
                      <w:rPr>
                        <w:sz w:val="28"/>
                        <w:szCs w:val="28"/>
                        <w:lang w:val="en-US"/>
                      </w:rPr>
                      <w:t>10</w:t>
                    </w:r>
                    <w:r w:rsidR="00A56437">
                      <w:rPr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54" style="position:absolute;left:11033;top:16102;width:430;height:236" filled="f" stroked="f" strokeweight="0">
              <v:textbox style="mso-next-textbox:#_x0000_s1054" inset="0,0,0,0">
                <w:txbxContent>
                  <w:p w:rsidR="00A879E4" w:rsidRDefault="00A879E4" w:rsidP="00A879E4">
                    <w:pPr>
                      <w:jc w:val="center"/>
                    </w:pPr>
                    <w:r>
                      <w:t>16</w:t>
                    </w:r>
                  </w:p>
                </w:txbxContent>
              </v:textbox>
            </v:rect>
          </v:group>
          <o:OLEObject Type="Embed" ProgID="Word.Picture.8" ShapeID="_x0000_s1052" DrawAspect="Content" ObjectID="_1288986583" r:id="rId21"/>
        </w:pict>
      </w:r>
      <w:r w:rsidR="00A879E4">
        <w:rPr>
          <w:rFonts w:eastAsiaTheme="minorEastAsia"/>
          <w:sz w:val="28"/>
          <w:szCs w:val="28"/>
        </w:rPr>
        <w:t xml:space="preserve">                                                        Литература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Закон РБ «О предприятиях в Республики Беларусь»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Закон РБ «О ценообразовании»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Экономика, организация и планирование промышленного производс</w:t>
      </w:r>
      <w:r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>ва. Под общ. ред. Т.В.Карпей, Л.С.Лазученковой.-Мн.:Дизайн ПРО,2001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Экономика предприятия. Под общ. ред.В.Я.Хрипача-Мн.:Экономпресс,2000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Основные положения по составу затрат, относимых на себестоимость продукции (работ, услуг)</w:t>
      </w:r>
    </w:p>
    <w:p w:rsidR="00A879E4" w:rsidRDefault="00A879E4" w:rsidP="00A879E4">
      <w:pPr>
        <w:pStyle w:val="a6"/>
        <w:numPr>
          <w:ilvl w:val="0"/>
          <w:numId w:val="1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«Организация производства».Г.Я.Кожекин, Л.М.Синицина,-Мн: «Эк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номпресс»,1998</w:t>
      </w: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879E4">
      <w:pPr>
        <w:pStyle w:val="a7"/>
        <w:spacing w:line="360" w:lineRule="auto"/>
        <w:jc w:val="left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en-US"/>
        </w:rPr>
      </w:pPr>
    </w:p>
    <w:p w:rsidR="00A879E4" w:rsidRDefault="00E5568C" w:rsidP="00A879E4">
      <w:pPr>
        <w:pStyle w:val="a7"/>
        <w:spacing w:line="360" w:lineRule="auto"/>
        <w:jc w:val="left"/>
        <w:rPr>
          <w:b w:val="0"/>
          <w:bCs w:val="0"/>
          <w:sz w:val="32"/>
        </w:rPr>
      </w:pPr>
      <w:r w:rsidRPr="00E5568C"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</w:rPr>
        <w:lastRenderedPageBreak/>
        <w:pict>
          <v:rect id="_x0000_s1059" style="position:absolute;margin-left:-24.3pt;margin-top:-41.7pt;width:520.5pt;height:808.5pt;z-index:251673600">
            <v:textbox>
              <w:txbxContent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Министерство образования Республики Беларусь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Витебский государственный политехнический техникум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Специальность 2- 39 02 02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РОЛЬ ЭКОНОМИИ В ДЕЯТЕЛЬНОСТИ ПРЕДПРИЯТИЯ. ОБОСН</w:t>
                  </w:r>
                  <w:r>
                    <w:rPr>
                      <w:b w:val="0"/>
                      <w:bCs w:val="0"/>
                      <w:sz w:val="32"/>
                    </w:rPr>
                    <w:t>О</w:t>
                  </w:r>
                  <w:r>
                    <w:rPr>
                      <w:b w:val="0"/>
                      <w:bCs w:val="0"/>
                      <w:sz w:val="32"/>
                    </w:rPr>
                    <w:t xml:space="preserve">ВАНИЕ ЦЕНЫ </w:t>
                  </w:r>
                  <w:r w:rsidR="00C80575">
                    <w:rPr>
                      <w:b w:val="0"/>
                      <w:bCs w:val="0"/>
                      <w:sz w:val="32"/>
                    </w:rPr>
                    <w:t xml:space="preserve">КОММУТАТОРА ДЛЯ </w:t>
                  </w:r>
                  <w:r w:rsidR="00C80575">
                    <w:rPr>
                      <w:b w:val="0"/>
                      <w:bCs w:val="0"/>
                      <w:sz w:val="32"/>
                      <w:lang w:val="en-US"/>
                    </w:rPr>
                    <w:t>ICSP</w:t>
                  </w:r>
                  <w:r>
                    <w:rPr>
                      <w:b w:val="0"/>
                      <w:bCs w:val="0"/>
                      <w:sz w:val="32"/>
                    </w:rPr>
                    <w:t>.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Курсовая  работа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по дисциплине: “Экономика предприятия”</w:t>
                  </w:r>
                </w:p>
                <w:p w:rsidR="00A879E4" w:rsidRPr="00051E67" w:rsidRDefault="00A879E4" w:rsidP="00A879E4">
                  <w:pPr>
                    <w:jc w:val="center"/>
                    <w:rPr>
                      <w:rFonts w:ascii="Arial" w:hAnsi="Arial" w:cs="Arial"/>
                      <w:i/>
                      <w:iCs/>
                      <w:sz w:val="40"/>
                    </w:rPr>
                  </w:pPr>
                  <w:r w:rsidRPr="00051E67">
                    <w:rPr>
                      <w:bCs/>
                      <w:sz w:val="36"/>
                      <w:szCs w:val="36"/>
                    </w:rPr>
                    <w:t>ВГПТ.</w:t>
                  </w:r>
                  <w:r>
                    <w:rPr>
                      <w:bCs/>
                      <w:sz w:val="36"/>
                      <w:szCs w:val="36"/>
                    </w:rPr>
                    <w:t>390202</w:t>
                  </w:r>
                  <w:r w:rsidRPr="00051E67">
                    <w:rPr>
                      <w:bCs/>
                      <w:sz w:val="36"/>
                      <w:szCs w:val="36"/>
                    </w:rPr>
                    <w:t>.0</w:t>
                  </w:r>
                  <w:r w:rsidR="00C80575">
                    <w:rPr>
                      <w:bCs/>
                      <w:sz w:val="36"/>
                      <w:szCs w:val="36"/>
                    </w:rPr>
                    <w:t>10</w:t>
                  </w:r>
                  <w:r w:rsidRPr="00051E67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Исполнитель: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учащийся группы 11ВР-26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</w:t>
                  </w:r>
                  <w:r w:rsidR="00C80575">
                    <w:rPr>
                      <w:b w:val="0"/>
                      <w:bCs w:val="0"/>
                      <w:sz w:val="32"/>
                    </w:rPr>
                    <w:t>Ксенофонтова Т.В</w:t>
                  </w:r>
                  <w:r>
                    <w:rPr>
                      <w:b w:val="0"/>
                      <w:bCs w:val="0"/>
                      <w:sz w:val="32"/>
                    </w:rPr>
                    <w:t>.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Руководитель проекта: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Моисеенкова Н.М.</w:t>
                  </w: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pPr>
                    <w:pStyle w:val="a7"/>
                    <w:rPr>
                      <w:b w:val="0"/>
                      <w:bCs w:val="0"/>
                      <w:sz w:val="32"/>
                    </w:rPr>
                  </w:pPr>
                </w:p>
                <w:p w:rsidR="00A879E4" w:rsidRDefault="00A879E4" w:rsidP="00A879E4">
                  <w:r>
                    <w:rPr>
                      <w:b/>
                      <w:bCs/>
                      <w:sz w:val="32"/>
                    </w:rPr>
                    <w:t xml:space="preserve">                                                                 200</w:t>
                  </w:r>
                  <w:r w:rsidR="00C80575">
                    <w:rPr>
                      <w:b/>
                      <w:bCs/>
                      <w:sz w:val="32"/>
                    </w:rPr>
                    <w:t>8</w:t>
                  </w:r>
                </w:p>
              </w:txbxContent>
            </v:textbox>
          </v:rect>
        </w:pict>
      </w:r>
      <w:r w:rsidR="00A879E4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en-US"/>
        </w:rPr>
        <w:t xml:space="preserve">                    </w:t>
      </w:r>
      <w:r w:rsidR="00A879E4">
        <w:rPr>
          <w:b w:val="0"/>
          <w:bCs w:val="0"/>
          <w:sz w:val="32"/>
        </w:rPr>
        <w:t>Министерство образования Республики Беларусь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Витебский государственный политехнический техникум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Специальность 2- 39 02 02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РОЛЬ ЭКОНОМИИ В ДЕЯТЕЛЬНОСТИ ПРЕДПРИЯТИЯ. ОБО</w:t>
      </w:r>
      <w:r>
        <w:rPr>
          <w:b w:val="0"/>
          <w:bCs w:val="0"/>
          <w:sz w:val="32"/>
        </w:rPr>
        <w:t>С</w:t>
      </w:r>
      <w:r>
        <w:rPr>
          <w:b w:val="0"/>
          <w:bCs w:val="0"/>
          <w:sz w:val="32"/>
        </w:rPr>
        <w:t>НОВАНИЕ ЦЕНЫ ЭКОНОМИЧНОГО ЭК КАНАЛА.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Курсовая  работа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по дисциплине: “Экономика предприятия”</w:t>
      </w:r>
    </w:p>
    <w:p w:rsidR="00A879E4" w:rsidRPr="00051E67" w:rsidRDefault="00A879E4" w:rsidP="00A879E4">
      <w:pPr>
        <w:jc w:val="center"/>
        <w:rPr>
          <w:rFonts w:ascii="Arial" w:eastAsia="Calibri" w:hAnsi="Arial" w:cs="Arial"/>
          <w:i/>
          <w:iCs/>
          <w:sz w:val="40"/>
        </w:rPr>
      </w:pPr>
      <w:r w:rsidRPr="00051E67">
        <w:rPr>
          <w:rFonts w:ascii="Calibri" w:eastAsia="Calibri" w:hAnsi="Calibri" w:cs="Times New Roman"/>
          <w:bCs/>
          <w:sz w:val="36"/>
          <w:szCs w:val="36"/>
        </w:rPr>
        <w:t>ВГПТ.</w:t>
      </w:r>
      <w:r>
        <w:rPr>
          <w:bCs/>
          <w:sz w:val="36"/>
          <w:szCs w:val="36"/>
        </w:rPr>
        <w:t>390202</w:t>
      </w:r>
      <w:r w:rsidRPr="00051E67">
        <w:rPr>
          <w:rFonts w:ascii="Calibri" w:eastAsia="Calibri" w:hAnsi="Calibri" w:cs="Times New Roman"/>
          <w:bCs/>
          <w:sz w:val="36"/>
          <w:szCs w:val="36"/>
        </w:rPr>
        <w:t>.0</w:t>
      </w:r>
      <w:r>
        <w:rPr>
          <w:bCs/>
          <w:sz w:val="36"/>
          <w:szCs w:val="36"/>
        </w:rPr>
        <w:t>19</w:t>
      </w:r>
      <w:r w:rsidRPr="00051E67">
        <w:rPr>
          <w:rFonts w:ascii="Calibri" w:eastAsia="Calibri" w:hAnsi="Calibri" w:cs="Times New Roman"/>
          <w:bCs/>
          <w:sz w:val="36"/>
          <w:szCs w:val="36"/>
        </w:rPr>
        <w:t xml:space="preserve"> 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Исполнитель:</w:t>
      </w: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учащийся группы 11ВР-26</w:t>
      </w: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Щербакова А.Е.</w:t>
      </w: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Руководитель проекта:</w:t>
      </w:r>
    </w:p>
    <w:p w:rsidR="00A879E4" w:rsidRDefault="00A879E4" w:rsidP="00A879E4">
      <w:pPr>
        <w:pStyle w:val="a7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Моисеенкова Н.М.</w:t>
      </w: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spacing w:line="360" w:lineRule="auto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</w:t>
      </w:r>
    </w:p>
    <w:p w:rsidR="00A879E4" w:rsidRDefault="00E5568C" w:rsidP="00A879E4">
      <w:pPr>
        <w:pStyle w:val="a7"/>
        <w:jc w:val="left"/>
        <w:rPr>
          <w:b w:val="0"/>
          <w:bCs w:val="0"/>
          <w:sz w:val="32"/>
        </w:rPr>
      </w:pPr>
      <w:r w:rsidRPr="00E5568C">
        <w:rPr>
          <w:noProof/>
        </w:rPr>
        <w:lastRenderedPageBreak/>
        <w:pict>
          <v:group id="_x0000_s1055" style="position:absolute;margin-left:-86.55pt;margin-top:-55.85pt;width:594pt;height:843.6pt;z-index:-251643904" coordorigin="-32,158" coordsize="11880,16610" o:allowincell="f">
            <v:shape id="_x0000_s1056" type="#_x0000_t75" style="position:absolute;left:-32;top:158;width:11880;height:16610;visibility:visible">
              <v:imagedata r:id="rId13" o:title=""/>
            </v:shape>
            <v:rect id="_x0000_s1057" style="position:absolute;left:4994;top:15807;width:5761;height:433" filled="f" stroked="f" strokeweight="0">
              <v:textbox style="mso-next-textbox:#_x0000_s1057" inset="0,0,0,0">
                <w:txbxContent>
                  <w:p w:rsidR="00A879E4" w:rsidRPr="00A56437" w:rsidRDefault="00A879E4" w:rsidP="00A879E4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     </w:t>
                    </w:r>
                    <w:r w:rsidRPr="00A56437">
                      <w:rPr>
                        <w:sz w:val="28"/>
                        <w:szCs w:val="28"/>
                      </w:rPr>
                      <w:t>ВГПТ 390202 0</w:t>
                    </w:r>
                    <w:r w:rsidR="006D0635" w:rsidRPr="00A56437">
                      <w:rPr>
                        <w:sz w:val="28"/>
                        <w:szCs w:val="28"/>
                        <w:lang w:val="en-US"/>
                      </w:rPr>
                      <w:t>10</w:t>
                    </w:r>
                    <w:r w:rsidR="00A56437">
                      <w:t xml:space="preserve"> </w:t>
                    </w:r>
                    <w:r w:rsidR="00A56437">
                      <w:rPr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rect>
            <v:rect id="_x0000_s1058" style="position:absolute;left:11033;top:16102;width:430;height:236" filled="f" stroked="f" strokeweight="0">
              <v:textbox style="mso-next-textbox:#_x0000_s1058" inset="0,0,0,0">
                <w:txbxContent>
                  <w:p w:rsidR="00A879E4" w:rsidRDefault="00A879E4" w:rsidP="00A879E4">
                    <w:pPr>
                      <w:jc w:val="center"/>
                    </w:pPr>
                    <w:r>
                      <w:t>17</w:t>
                    </w:r>
                  </w:p>
                </w:txbxContent>
              </v:textbox>
            </v:rect>
          </v:group>
          <o:OLEObject Type="Embed" ProgID="Word.Picture.8" ShapeID="_x0000_s1056" DrawAspect="Content" ObjectID="_1288986584" r:id="rId22"/>
        </w:pict>
      </w: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Pr="00951659" w:rsidRDefault="00A879E4" w:rsidP="00A879E4">
      <w:pPr>
        <w:pStyle w:val="a7"/>
        <w:jc w:val="left"/>
        <w:rPr>
          <w:b w:val="0"/>
          <w:bCs w:val="0"/>
          <w:sz w:val="52"/>
          <w:szCs w:val="52"/>
        </w:rPr>
      </w:pPr>
      <w:r>
        <w:rPr>
          <w:b w:val="0"/>
          <w:bCs w:val="0"/>
          <w:sz w:val="32"/>
        </w:rPr>
        <w:t xml:space="preserve">                                 </w:t>
      </w:r>
      <w:r>
        <w:rPr>
          <w:b w:val="0"/>
          <w:bCs w:val="0"/>
          <w:sz w:val="52"/>
          <w:szCs w:val="52"/>
        </w:rPr>
        <w:t>ПРИЛОЖЕНИЕ</w:t>
      </w: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879E4">
      <w:pPr>
        <w:pStyle w:val="a7"/>
        <w:jc w:val="left"/>
        <w:rPr>
          <w:b w:val="0"/>
          <w:bCs w:val="0"/>
          <w:sz w:val="32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A879E4" w:rsidRPr="00A879E4" w:rsidRDefault="00A879E4" w:rsidP="00A33509">
      <w:pPr>
        <w:spacing w:after="0"/>
        <w:rPr>
          <w:rFonts w:eastAsiaTheme="minorEastAsia"/>
          <w:sz w:val="28"/>
          <w:szCs w:val="28"/>
        </w:rPr>
      </w:pPr>
    </w:p>
    <w:p w:rsidR="003D2626" w:rsidRDefault="003D2626"/>
    <w:sectPr w:rsidR="003D2626" w:rsidSect="00594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4D03"/>
    <w:multiLevelType w:val="hybridMultilevel"/>
    <w:tmpl w:val="69729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4A2F70"/>
    <w:multiLevelType w:val="hybridMultilevel"/>
    <w:tmpl w:val="72861820"/>
    <w:lvl w:ilvl="0" w:tplc="259E8E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A33509"/>
    <w:rsid w:val="000538DF"/>
    <w:rsid w:val="000739EA"/>
    <w:rsid w:val="000C09C0"/>
    <w:rsid w:val="001B6590"/>
    <w:rsid w:val="001C31CD"/>
    <w:rsid w:val="002A11B9"/>
    <w:rsid w:val="003D2626"/>
    <w:rsid w:val="00426D78"/>
    <w:rsid w:val="00533E95"/>
    <w:rsid w:val="005B4840"/>
    <w:rsid w:val="005F1A59"/>
    <w:rsid w:val="006D0635"/>
    <w:rsid w:val="006D4B4C"/>
    <w:rsid w:val="00736F33"/>
    <w:rsid w:val="00747A0D"/>
    <w:rsid w:val="007E2185"/>
    <w:rsid w:val="00811AA1"/>
    <w:rsid w:val="008E5999"/>
    <w:rsid w:val="00A33509"/>
    <w:rsid w:val="00A56437"/>
    <w:rsid w:val="00A879E4"/>
    <w:rsid w:val="00BD022D"/>
    <w:rsid w:val="00C229C6"/>
    <w:rsid w:val="00C80575"/>
    <w:rsid w:val="00CD778B"/>
    <w:rsid w:val="00DD7091"/>
    <w:rsid w:val="00E5568C"/>
    <w:rsid w:val="00FC4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29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5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33509"/>
    <w:rPr>
      <w:color w:val="808080"/>
    </w:rPr>
  </w:style>
  <w:style w:type="paragraph" w:styleId="a6">
    <w:name w:val="List Paragraph"/>
    <w:basedOn w:val="a"/>
    <w:uiPriority w:val="34"/>
    <w:qFormat/>
    <w:rsid w:val="00A879E4"/>
    <w:pPr>
      <w:ind w:left="720"/>
      <w:contextualSpacing/>
    </w:pPr>
  </w:style>
  <w:style w:type="paragraph" w:styleId="a7">
    <w:name w:val="Title"/>
    <w:basedOn w:val="a"/>
    <w:link w:val="a8"/>
    <w:qFormat/>
    <w:rsid w:val="00A879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A879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2.wmf"/><Relationship Id="rId18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13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A3DFE-9DEB-490D-83E8-FB114C9E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15</Pages>
  <Words>2872</Words>
  <Characters>16373</Characters>
  <Application>Microsoft Office Word</Application>
  <DocSecurity>0</DocSecurity>
  <Lines>136</Lines>
  <Paragraphs>38</Paragraphs>
  <ScaleCrop>false</ScaleCrop>
  <Company/>
  <LinksUpToDate>false</LinksUpToDate>
  <CharactersWithSpaces>19207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23</cp:revision>
  <dcterms:created xsi:type="dcterms:W3CDTF">2008-11-11T18:28:00Z</dcterms:created>
  <dcterms:modified xsi:type="dcterms:W3CDTF">2008-11-23T20:02:00Z</dcterms:modified>
</cp:coreProperties>
</file>